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2A0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Arial" w:eastAsia="Times New Roman" w:hAnsi="Arial" w:cs="Arial"/>
          <w:b/>
          <w:bCs/>
          <w:color w:val="000000"/>
          <w:sz w:val="26"/>
          <w:szCs w:val="26"/>
          <w:lang w:val="en-US"/>
        </w:rPr>
      </w:pPr>
      <w:proofErr w:type="spellStart"/>
      <w:r w:rsidRPr="002918C2">
        <w:rPr>
          <w:rFonts w:ascii="Arial" w:hAnsi="Arial" w:cs="Arial"/>
          <w:b/>
          <w:bCs/>
          <w:color w:val="000000"/>
          <w:sz w:val="26"/>
          <w:szCs w:val="26"/>
          <w:lang w:val="en-US"/>
        </w:rPr>
        <w:t>Projeto</w:t>
      </w:r>
      <w:proofErr w:type="spellEnd"/>
      <w:r w:rsidRPr="002918C2">
        <w:rPr>
          <w:rFonts w:ascii="Arial" w:hAnsi="Arial" w:cs="Arial"/>
          <w:b/>
          <w:bCs/>
          <w:color w:val="000000"/>
          <w:sz w:val="26"/>
          <w:szCs w:val="26"/>
          <w:lang w:val="en-US"/>
        </w:rPr>
        <w:t xml:space="preserve"> de Lei N</w:t>
      </w:r>
      <w:r w:rsidRPr="002918C2">
        <w:rPr>
          <w:rFonts w:ascii="Arial" w:eastAsia="Times New Roman" w:hAnsi="Arial" w:cs="Arial"/>
          <w:b/>
          <w:bCs/>
          <w:color w:val="000000"/>
          <w:sz w:val="26"/>
          <w:szCs w:val="26"/>
          <w:lang w:val="en-US"/>
        </w:rPr>
        <w:t>º 96/2022</w:t>
      </w:r>
    </w:p>
    <w:p w14:paraId="2C01897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520461A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0D23AE1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2CDB9C4D" w14:textId="77777777" w:rsidR="002918C2" w:rsidRPr="002918C2" w:rsidRDefault="002918C2" w:rsidP="002918C2">
      <w:pPr>
        <w:autoSpaceDE w:val="0"/>
        <w:autoSpaceDN w:val="0"/>
        <w:adjustRightInd w:val="0"/>
        <w:spacing w:after="0"/>
        <w:ind w:left="1984"/>
        <w:jc w:val="both"/>
        <w:rPr>
          <w:rFonts w:ascii="Arial" w:hAnsi="Arial" w:cs="Arial"/>
          <w:sz w:val="24"/>
          <w:szCs w:val="24"/>
          <w:lang w:val="en-US"/>
        </w:rPr>
      </w:pPr>
      <w:r w:rsidRPr="002918C2">
        <w:rPr>
          <w:rFonts w:ascii="Arial" w:hAnsi="Arial" w:cs="Arial"/>
          <w:b/>
          <w:bCs/>
          <w:sz w:val="26"/>
          <w:szCs w:val="26"/>
          <w:lang w:val="en-US"/>
        </w:rPr>
        <w:t>DISP</w:t>
      </w:r>
      <w:r w:rsidRPr="002918C2">
        <w:rPr>
          <w:rFonts w:ascii="Arial" w:eastAsia="Times New Roman" w:hAnsi="Arial" w:cs="Arial"/>
          <w:b/>
          <w:bCs/>
          <w:sz w:val="26"/>
          <w:szCs w:val="26"/>
          <w:lang w:val="en-US"/>
        </w:rPr>
        <w:t>ÕE SOBRE A QUALIFICAÇÃO DE ENTIDADES SEM FINS LUCRATIVOS COMO ORGANIZAÇÕES SOCIAIS NO ÂMBITO DO MUNICÍPIO DE VARGINHA/MG, COM BASE NA LEI FEDERAL Nº 9.637, DE 15 DE MAIO DE 1.998.</w:t>
      </w:r>
    </w:p>
    <w:p w14:paraId="000802E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val="en-US"/>
        </w:rPr>
      </w:pPr>
    </w:p>
    <w:p w14:paraId="4E65067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val="en-US"/>
        </w:rPr>
      </w:pPr>
    </w:p>
    <w:p w14:paraId="14B661F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val="en-US"/>
        </w:rPr>
      </w:pPr>
    </w:p>
    <w:p w14:paraId="33DA356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hAnsi="Arial" w:cs="Arial"/>
          <w:sz w:val="26"/>
          <w:szCs w:val="26"/>
          <w:lang w:eastAsia="pt-BR"/>
        </w:rPr>
        <w:t>O Povo do Munic</w:t>
      </w:r>
      <w:r w:rsidRPr="002918C2">
        <w:rPr>
          <w:rFonts w:ascii="Arial" w:eastAsia="Times New Roman" w:hAnsi="Arial" w:cs="Arial"/>
          <w:sz w:val="26"/>
          <w:szCs w:val="26"/>
          <w:lang w:eastAsia="pt-BR"/>
        </w:rPr>
        <w:t>ípio de Varginha, Estado de Minas Gerais, por seus representantes na Câmara Municipal,</w:t>
      </w:r>
    </w:p>
    <w:p w14:paraId="55405C8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eastAsia="pt-BR"/>
        </w:rPr>
      </w:pPr>
    </w:p>
    <w:p w14:paraId="2129ACC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eastAsia="pt-BR"/>
        </w:rPr>
      </w:pPr>
    </w:p>
    <w:p w14:paraId="56D57DE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b/>
          <w:bCs/>
          <w:sz w:val="26"/>
          <w:szCs w:val="26"/>
          <w:lang w:eastAsia="pt-BR"/>
        </w:rPr>
      </w:pPr>
      <w:r w:rsidRPr="002918C2">
        <w:rPr>
          <w:rFonts w:ascii="Arial" w:hAnsi="Arial" w:cs="Arial"/>
          <w:b/>
          <w:bCs/>
          <w:sz w:val="26"/>
          <w:szCs w:val="26"/>
          <w:lang w:eastAsia="pt-BR"/>
        </w:rPr>
        <w:t>A P R O V A:</w:t>
      </w:r>
    </w:p>
    <w:p w14:paraId="574B97D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sz w:val="20"/>
          <w:szCs w:val="20"/>
          <w:lang w:eastAsia="pt-BR"/>
        </w:rPr>
      </w:pPr>
    </w:p>
    <w:p w14:paraId="0A0D61F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6"/>
          <w:szCs w:val="26"/>
          <w:lang w:val="en-US"/>
        </w:rPr>
      </w:pPr>
    </w:p>
    <w:p w14:paraId="3E74C79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sz w:val="26"/>
          <w:szCs w:val="26"/>
          <w:lang w:val="en-US"/>
        </w:rPr>
      </w:pPr>
    </w:p>
    <w:p w14:paraId="21195A1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r w:rsidRPr="002918C2">
        <w:rPr>
          <w:rFonts w:ascii="Arial" w:hAnsi="Arial" w:cs="Arial"/>
          <w:b/>
          <w:bCs/>
          <w:sz w:val="26"/>
          <w:szCs w:val="26"/>
          <w:lang w:val="en-US"/>
        </w:rPr>
        <w:t>CAP</w:t>
      </w:r>
      <w:r w:rsidRPr="002918C2">
        <w:rPr>
          <w:rFonts w:ascii="Arial" w:eastAsia="Times New Roman" w:hAnsi="Arial" w:cs="Arial"/>
          <w:b/>
          <w:bCs/>
          <w:sz w:val="26"/>
          <w:szCs w:val="26"/>
          <w:lang w:val="en-US"/>
        </w:rPr>
        <w:t>ÍTULO I</w:t>
      </w:r>
    </w:p>
    <w:p w14:paraId="64A2490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r w:rsidRPr="002918C2">
        <w:rPr>
          <w:rFonts w:ascii="Arial" w:eastAsia="Times New Roman" w:hAnsi="Arial" w:cs="Arial"/>
          <w:b/>
          <w:bCs/>
          <w:sz w:val="26"/>
          <w:szCs w:val="26"/>
          <w:lang w:val="en-US"/>
        </w:rPr>
        <w:t>DAS ORGANIZAÇÕES SOCIAIS</w:t>
      </w:r>
    </w:p>
    <w:p w14:paraId="40D934A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
    <w:p w14:paraId="67C544E7"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roofErr w:type="spellStart"/>
      <w:r w:rsidRPr="002918C2">
        <w:rPr>
          <w:rFonts w:ascii="Arial" w:eastAsia="Times New Roman" w:hAnsi="Arial" w:cs="Arial"/>
          <w:b/>
          <w:bCs/>
          <w:sz w:val="26"/>
          <w:szCs w:val="26"/>
          <w:lang w:val="en-US"/>
        </w:rPr>
        <w:t>Seção</w:t>
      </w:r>
      <w:proofErr w:type="spellEnd"/>
      <w:r w:rsidRPr="002918C2">
        <w:rPr>
          <w:rFonts w:ascii="Arial" w:eastAsia="Times New Roman" w:hAnsi="Arial" w:cs="Arial"/>
          <w:b/>
          <w:bCs/>
          <w:sz w:val="26"/>
          <w:szCs w:val="26"/>
          <w:lang w:val="en-US"/>
        </w:rPr>
        <w:t xml:space="preserve"> I</w:t>
      </w:r>
    </w:p>
    <w:p w14:paraId="15F13D2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sz w:val="26"/>
          <w:szCs w:val="26"/>
          <w:lang w:val="en-US"/>
        </w:rPr>
      </w:pPr>
      <w:r w:rsidRPr="002918C2">
        <w:rPr>
          <w:rFonts w:ascii="Arial" w:eastAsia="Times New Roman" w:hAnsi="Arial" w:cs="Arial"/>
          <w:b/>
          <w:bCs/>
          <w:sz w:val="26"/>
          <w:szCs w:val="26"/>
          <w:lang w:val="en-US"/>
        </w:rPr>
        <w:t xml:space="preserve">Da </w:t>
      </w:r>
      <w:proofErr w:type="spellStart"/>
      <w:r w:rsidRPr="002918C2">
        <w:rPr>
          <w:rFonts w:ascii="Arial" w:eastAsia="Times New Roman" w:hAnsi="Arial" w:cs="Arial"/>
          <w:b/>
          <w:bCs/>
          <w:sz w:val="26"/>
          <w:szCs w:val="26"/>
          <w:lang w:val="en-US"/>
        </w:rPr>
        <w:t>Qualificação</w:t>
      </w:r>
      <w:proofErr w:type="spellEnd"/>
    </w:p>
    <w:p w14:paraId="62C3652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7D0C18D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Poder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Executivo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poder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qualificar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pessoas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jurídicas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direito</w:t>
      </w:r>
      <w:proofErr w:type="spellEnd"/>
      <w:r w:rsidRPr="002918C2">
        <w:rPr>
          <w:rFonts w:ascii="Arial" w:eastAsia="Times New Roman" w:hAnsi="Arial" w:cs="Arial"/>
          <w:sz w:val="26"/>
          <w:szCs w:val="26"/>
          <w:lang w:val="en-US"/>
        </w:rPr>
        <w:t xml:space="preserve"> privado, </w:t>
      </w:r>
      <w:proofErr w:type="spellStart"/>
      <w:r w:rsidRPr="002918C2">
        <w:rPr>
          <w:rFonts w:ascii="Arial" w:eastAsia="Times New Roman" w:hAnsi="Arial" w:cs="Arial"/>
          <w:sz w:val="26"/>
          <w:szCs w:val="26"/>
          <w:lang w:val="en-US"/>
        </w:rPr>
        <w:t>sem</w:t>
      </w:r>
      <w:proofErr w:type="spellEnd"/>
      <w:r w:rsidRPr="002918C2">
        <w:rPr>
          <w:rFonts w:ascii="Arial" w:eastAsia="Times New Roman" w:hAnsi="Arial" w:cs="Arial"/>
          <w:sz w:val="26"/>
          <w:szCs w:val="26"/>
          <w:lang w:val="en-US"/>
        </w:rPr>
        <w:t xml:space="preserve"> fins </w:t>
      </w:r>
      <w:proofErr w:type="spellStart"/>
      <w:r w:rsidRPr="002918C2">
        <w:rPr>
          <w:rFonts w:ascii="Arial" w:eastAsia="Times New Roman" w:hAnsi="Arial" w:cs="Arial"/>
          <w:sz w:val="26"/>
          <w:szCs w:val="26"/>
          <w:lang w:val="en-US"/>
        </w:rPr>
        <w:t>lucrativos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cujas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atividades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sejam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dirigidas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ensino</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pesquisa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científica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desenvolvimento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tecnológico</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proteção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preservação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meio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ambiente</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cultura</w:t>
      </w:r>
      <w:proofErr w:type="spellEnd"/>
      <w:r w:rsidRPr="002918C2">
        <w:rPr>
          <w:rFonts w:ascii="Arial" w:eastAsia="Times New Roman" w:hAnsi="Arial" w:cs="Arial"/>
          <w:sz w:val="26"/>
          <w:szCs w:val="26"/>
          <w:lang w:val="en-US"/>
        </w:rPr>
        <w:t xml:space="preserve"> e à </w:t>
      </w:r>
      <w:proofErr w:type="spellStart"/>
      <w:r w:rsidRPr="002918C2">
        <w:rPr>
          <w:rFonts w:ascii="Arial" w:eastAsia="Times New Roman" w:hAnsi="Arial" w:cs="Arial"/>
          <w:sz w:val="26"/>
          <w:szCs w:val="26"/>
          <w:lang w:val="en-US"/>
        </w:rPr>
        <w:t>saúde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atendidos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requisitos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previstos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nesta</w:t>
      </w:r>
      <w:proofErr w:type="spellEnd"/>
      <w:r w:rsidRPr="002918C2">
        <w:rPr>
          <w:rFonts w:ascii="Arial" w:eastAsia="Times New Roman" w:hAnsi="Arial" w:cs="Arial"/>
          <w:sz w:val="26"/>
          <w:szCs w:val="26"/>
          <w:lang w:val="en-US"/>
        </w:rPr>
        <w:t xml:space="preserve"> Lei.</w:t>
      </w:r>
    </w:p>
    <w:p w14:paraId="5421556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1DD743B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2</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S</w:t>
      </w:r>
      <w:r w:rsidRPr="002918C2">
        <w:rPr>
          <w:rFonts w:ascii="Arial" w:eastAsia="Times New Roman" w:hAnsi="Arial" w:cs="Arial"/>
          <w:sz w:val="26"/>
          <w:szCs w:val="26"/>
          <w:lang w:val="en-US"/>
        </w:rPr>
        <w:t xml:space="preserve">ão </w:t>
      </w:r>
      <w:proofErr w:type="spellStart"/>
      <w:r w:rsidRPr="002918C2">
        <w:rPr>
          <w:rFonts w:ascii="Arial" w:eastAsia="Times New Roman" w:hAnsi="Arial" w:cs="Arial"/>
          <w:sz w:val="26"/>
          <w:szCs w:val="26"/>
          <w:lang w:val="en-US"/>
        </w:rPr>
        <w:t>requisitos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específicos</w:t>
      </w:r>
      <w:proofErr w:type="spellEnd"/>
      <w:r w:rsidRPr="002918C2">
        <w:rPr>
          <w:rFonts w:ascii="Arial" w:eastAsia="Times New Roman" w:hAnsi="Arial" w:cs="Arial"/>
          <w:sz w:val="26"/>
          <w:szCs w:val="26"/>
          <w:lang w:val="en-US"/>
        </w:rPr>
        <w:t xml:space="preserve"> para que as </w:t>
      </w:r>
      <w:proofErr w:type="spellStart"/>
      <w:r w:rsidRPr="002918C2">
        <w:rPr>
          <w:rFonts w:ascii="Arial" w:eastAsia="Times New Roman" w:hAnsi="Arial" w:cs="Arial"/>
          <w:sz w:val="26"/>
          <w:szCs w:val="26"/>
          <w:lang w:val="en-US"/>
        </w:rPr>
        <w:t>entidades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privadas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referidas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artigo</w:t>
      </w:r>
      <w:proofErr w:type="spellEnd"/>
      <w:r w:rsidRPr="002918C2">
        <w:rPr>
          <w:rFonts w:ascii="Arial" w:eastAsia="Times New Roman" w:hAnsi="Arial" w:cs="Arial"/>
          <w:sz w:val="26"/>
          <w:szCs w:val="26"/>
          <w:lang w:val="en-US"/>
        </w:rPr>
        <w:t xml:space="preserve"> anterior </w:t>
      </w:r>
      <w:proofErr w:type="spellStart"/>
      <w:r w:rsidRPr="002918C2">
        <w:rPr>
          <w:rFonts w:ascii="Arial" w:eastAsia="Times New Roman" w:hAnsi="Arial" w:cs="Arial"/>
          <w:sz w:val="26"/>
          <w:szCs w:val="26"/>
          <w:lang w:val="en-US"/>
        </w:rPr>
        <w:t>habilitem</w:t>
      </w:r>
      <w:proofErr w:type="spellEnd"/>
      <w:r w:rsidRPr="002918C2">
        <w:rPr>
          <w:rFonts w:ascii="Arial" w:eastAsia="Times New Roman" w:hAnsi="Arial" w:cs="Arial"/>
          <w:sz w:val="26"/>
          <w:szCs w:val="26"/>
          <w:lang w:val="en-US"/>
        </w:rPr>
        <w:t xml:space="preserve">-se à </w:t>
      </w:r>
      <w:proofErr w:type="spellStart"/>
      <w:r w:rsidRPr="002918C2">
        <w:rPr>
          <w:rFonts w:ascii="Arial" w:eastAsia="Times New Roman" w:hAnsi="Arial" w:cs="Arial"/>
          <w:sz w:val="26"/>
          <w:szCs w:val="26"/>
          <w:lang w:val="en-US"/>
        </w:rPr>
        <w:t>qualificação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w:t>
      </w:r>
    </w:p>
    <w:p w14:paraId="664C91E6"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r w:rsidRPr="002918C2">
        <w:rPr>
          <w:rFonts w:ascii="Arial" w:hAnsi="Arial" w:cs="Arial"/>
          <w:b/>
          <w:bCs/>
          <w:sz w:val="26"/>
          <w:szCs w:val="26"/>
          <w:lang w:val="en-US"/>
        </w:rPr>
        <w:t>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comprovar</w:t>
      </w:r>
      <w:proofErr w:type="spellEnd"/>
      <w:r w:rsidRPr="002918C2">
        <w:rPr>
          <w:rFonts w:ascii="Arial" w:hAnsi="Arial" w:cs="Arial"/>
          <w:sz w:val="26"/>
          <w:szCs w:val="26"/>
          <w:lang w:val="en-US"/>
        </w:rPr>
        <w:t xml:space="preserve"> o </w:t>
      </w:r>
      <w:proofErr w:type="spellStart"/>
      <w:r w:rsidRPr="002918C2">
        <w:rPr>
          <w:rFonts w:ascii="Arial" w:hAnsi="Arial" w:cs="Arial"/>
          <w:sz w:val="26"/>
          <w:szCs w:val="26"/>
          <w:lang w:val="en-US"/>
        </w:rPr>
        <w:t>registro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seu</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ato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constitutivo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dispondo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sobre</w:t>
      </w:r>
      <w:proofErr w:type="spellEnd"/>
      <w:r w:rsidRPr="002918C2">
        <w:rPr>
          <w:rFonts w:ascii="Arial" w:hAnsi="Arial" w:cs="Arial"/>
          <w:sz w:val="26"/>
          <w:szCs w:val="26"/>
          <w:lang w:val="en-US"/>
        </w:rPr>
        <w:t>:</w:t>
      </w:r>
    </w:p>
    <w:p w14:paraId="22861207"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natureza</w:t>
      </w:r>
      <w:proofErr w:type="spellEnd"/>
      <w:r w:rsidRPr="002918C2">
        <w:rPr>
          <w:rFonts w:ascii="Arial" w:hAnsi="Arial" w:cs="Arial"/>
          <w:sz w:val="26"/>
          <w:szCs w:val="26"/>
          <w:lang w:val="en-US"/>
        </w:rPr>
        <w:t xml:space="preserve"> social de </w:t>
      </w:r>
      <w:proofErr w:type="spellStart"/>
      <w:r w:rsidRPr="002918C2">
        <w:rPr>
          <w:rFonts w:ascii="Arial" w:hAnsi="Arial" w:cs="Arial"/>
          <w:sz w:val="26"/>
          <w:szCs w:val="26"/>
          <w:lang w:val="en-US"/>
        </w:rPr>
        <w:t>seus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objetivos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relativos</w:t>
      </w:r>
      <w:proofErr w:type="spellEnd"/>
      <w:r w:rsidRPr="002918C2">
        <w:rPr>
          <w:rFonts w:ascii="Arial" w:hAnsi="Arial" w:cs="Arial"/>
          <w:sz w:val="26"/>
          <w:szCs w:val="26"/>
          <w:lang w:val="en-US"/>
        </w:rPr>
        <w:t xml:space="preserve"> </w:t>
      </w:r>
      <w:r w:rsidRPr="002918C2">
        <w:rPr>
          <w:rFonts w:ascii="Arial" w:eastAsia="Times New Roman" w:hAnsi="Arial" w:cs="Arial"/>
          <w:sz w:val="26"/>
          <w:szCs w:val="26"/>
          <w:lang w:val="en-US"/>
        </w:rPr>
        <w:t xml:space="preserve">à </w:t>
      </w:r>
      <w:proofErr w:type="spellStart"/>
      <w:r w:rsidRPr="002918C2">
        <w:rPr>
          <w:rFonts w:ascii="Arial" w:eastAsia="Times New Roman" w:hAnsi="Arial" w:cs="Arial"/>
          <w:sz w:val="26"/>
          <w:szCs w:val="26"/>
          <w:lang w:val="en-US"/>
        </w:rPr>
        <w:t>respectiva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atuação</w:t>
      </w:r>
      <w:proofErr w:type="spellEnd"/>
      <w:r w:rsidRPr="002918C2">
        <w:rPr>
          <w:rFonts w:ascii="Arial" w:eastAsia="Times New Roman" w:hAnsi="Arial" w:cs="Arial"/>
          <w:sz w:val="26"/>
          <w:szCs w:val="26"/>
          <w:lang w:val="en-US"/>
        </w:rPr>
        <w:t>;</w:t>
      </w:r>
    </w:p>
    <w:p w14:paraId="0C6E587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b)</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finalidade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n</w:t>
      </w:r>
      <w:r w:rsidRPr="002918C2">
        <w:rPr>
          <w:rFonts w:ascii="Arial" w:eastAsia="Times New Roman" w:hAnsi="Arial" w:cs="Arial"/>
          <w:sz w:val="26"/>
          <w:szCs w:val="26"/>
          <w:lang w:val="en-US"/>
        </w:rPr>
        <w:t>ão-lucrativa</w:t>
      </w:r>
      <w:proofErr w:type="spellEnd"/>
      <w:r w:rsidRPr="002918C2">
        <w:rPr>
          <w:rFonts w:ascii="Arial" w:eastAsia="Times New Roman" w:hAnsi="Arial" w:cs="Arial"/>
          <w:sz w:val="26"/>
          <w:szCs w:val="26"/>
          <w:lang w:val="en-US"/>
        </w:rPr>
        <w:t xml:space="preserve">, com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obrigatoriedade</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investimento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seus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excedentes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financeiros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desenvolvimento</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próprias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atividades</w:t>
      </w:r>
      <w:proofErr w:type="spellEnd"/>
      <w:r w:rsidRPr="002918C2">
        <w:rPr>
          <w:rFonts w:ascii="Arial" w:eastAsia="Times New Roman" w:hAnsi="Arial" w:cs="Arial"/>
          <w:sz w:val="26"/>
          <w:szCs w:val="26"/>
          <w:lang w:val="en-US"/>
        </w:rPr>
        <w:t>;</w:t>
      </w:r>
    </w:p>
    <w:p w14:paraId="00453A8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c)</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previs</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expressa</w:t>
      </w:r>
      <w:proofErr w:type="spellEnd"/>
      <w:r w:rsidRPr="002918C2">
        <w:rPr>
          <w:rFonts w:ascii="Arial" w:eastAsia="Times New Roman" w:hAnsi="Arial" w:cs="Arial"/>
          <w:sz w:val="26"/>
          <w:szCs w:val="26"/>
          <w:lang w:val="en-US"/>
        </w:rPr>
        <w:t xml:space="preserve"> de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órgãos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deliberação</w:t>
      </w:r>
      <w:proofErr w:type="spellEnd"/>
      <w:r w:rsidRPr="002918C2">
        <w:rPr>
          <w:rFonts w:ascii="Arial" w:eastAsia="Times New Roman" w:hAnsi="Arial" w:cs="Arial"/>
          <w:sz w:val="26"/>
          <w:szCs w:val="26"/>
          <w:lang w:val="en-US"/>
        </w:rPr>
        <w:t xml:space="preserve"> superior e de </w:t>
      </w:r>
      <w:proofErr w:type="spellStart"/>
      <w:r w:rsidRPr="002918C2">
        <w:rPr>
          <w:rFonts w:ascii="Arial" w:eastAsia="Times New Roman" w:hAnsi="Arial" w:cs="Arial"/>
          <w:sz w:val="26"/>
          <w:szCs w:val="26"/>
          <w:lang w:val="en-US"/>
        </w:rPr>
        <w:t>direção</w:t>
      </w:r>
      <w:proofErr w:type="spellEnd"/>
      <w:r w:rsidRPr="002918C2">
        <w:rPr>
          <w:rFonts w:ascii="Arial" w:eastAsia="Times New Roman" w:hAnsi="Arial" w:cs="Arial"/>
          <w:sz w:val="26"/>
          <w:szCs w:val="26"/>
          <w:lang w:val="en-US"/>
        </w:rPr>
        <w:t xml:space="preserve">, um </w:t>
      </w:r>
      <w:proofErr w:type="spellStart"/>
      <w:r w:rsidRPr="002918C2">
        <w:rPr>
          <w:rFonts w:ascii="Arial" w:eastAsia="Times New Roman" w:hAnsi="Arial" w:cs="Arial"/>
          <w:sz w:val="26"/>
          <w:szCs w:val="26"/>
          <w:lang w:val="en-US"/>
        </w:rPr>
        <w:t>conselho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administração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uma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diretoria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definidos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termos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estatuto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asseguradas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àquele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composição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atribuições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normativas</w:t>
      </w:r>
      <w:proofErr w:type="spellEnd"/>
      <w:r w:rsidRPr="002918C2">
        <w:rPr>
          <w:rFonts w:ascii="Arial" w:eastAsia="Times New Roman" w:hAnsi="Arial" w:cs="Arial"/>
          <w:sz w:val="26"/>
          <w:szCs w:val="26"/>
          <w:lang w:val="en-US"/>
        </w:rPr>
        <w:t xml:space="preserve"> e de </w:t>
      </w:r>
      <w:proofErr w:type="spellStart"/>
      <w:r w:rsidRPr="002918C2">
        <w:rPr>
          <w:rFonts w:ascii="Arial" w:eastAsia="Times New Roman" w:hAnsi="Arial" w:cs="Arial"/>
          <w:sz w:val="26"/>
          <w:szCs w:val="26"/>
          <w:lang w:val="en-US"/>
        </w:rPr>
        <w:t>controle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básicas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previstas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nesta</w:t>
      </w:r>
      <w:proofErr w:type="spellEnd"/>
      <w:r w:rsidRPr="002918C2">
        <w:rPr>
          <w:rFonts w:ascii="Arial" w:eastAsia="Times New Roman" w:hAnsi="Arial" w:cs="Arial"/>
          <w:sz w:val="26"/>
          <w:szCs w:val="26"/>
          <w:lang w:val="en-US"/>
        </w:rPr>
        <w:t xml:space="preserve"> Lei;</w:t>
      </w:r>
    </w:p>
    <w:p w14:paraId="7AE330B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lastRenderedPageBreak/>
        <w:t>d)</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previs</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participação</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colegiado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deliberação</w:t>
      </w:r>
      <w:proofErr w:type="spellEnd"/>
      <w:r w:rsidRPr="002918C2">
        <w:rPr>
          <w:rFonts w:ascii="Arial" w:eastAsia="Times New Roman" w:hAnsi="Arial" w:cs="Arial"/>
          <w:sz w:val="26"/>
          <w:szCs w:val="26"/>
          <w:lang w:val="en-US"/>
        </w:rPr>
        <w:t xml:space="preserve"> superior, de </w:t>
      </w:r>
      <w:proofErr w:type="spellStart"/>
      <w:r w:rsidRPr="002918C2">
        <w:rPr>
          <w:rFonts w:ascii="Arial" w:eastAsia="Times New Roman" w:hAnsi="Arial" w:cs="Arial"/>
          <w:sz w:val="26"/>
          <w:szCs w:val="26"/>
          <w:lang w:val="en-US"/>
        </w:rPr>
        <w:t>representantes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e de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comunidade</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notória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capacidade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profissional</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idoneidade</w:t>
      </w:r>
      <w:proofErr w:type="spellEnd"/>
      <w:r w:rsidRPr="002918C2">
        <w:rPr>
          <w:rFonts w:ascii="Arial" w:eastAsia="Times New Roman" w:hAnsi="Arial" w:cs="Arial"/>
          <w:sz w:val="26"/>
          <w:szCs w:val="26"/>
          <w:lang w:val="en-US"/>
        </w:rPr>
        <w:t xml:space="preserve"> moral;</w:t>
      </w:r>
    </w:p>
    <w:p w14:paraId="78D00CD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e) </w:t>
      </w:r>
      <w:proofErr w:type="spellStart"/>
      <w:r w:rsidRPr="002918C2">
        <w:rPr>
          <w:rFonts w:ascii="Arial" w:hAnsi="Arial" w:cs="Arial"/>
          <w:sz w:val="26"/>
          <w:szCs w:val="26"/>
          <w:lang w:val="en-US"/>
        </w:rPr>
        <w:t>composi</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atribuições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diretoria</w:t>
      </w:r>
      <w:proofErr w:type="spellEnd"/>
      <w:r w:rsidRPr="002918C2">
        <w:rPr>
          <w:rFonts w:ascii="Arial" w:eastAsia="Times New Roman" w:hAnsi="Arial" w:cs="Arial"/>
          <w:sz w:val="26"/>
          <w:szCs w:val="26"/>
          <w:lang w:val="en-US"/>
        </w:rPr>
        <w:t>;</w:t>
      </w:r>
    </w:p>
    <w:p w14:paraId="60892C7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f)</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obrigatoriedade</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publica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anual</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Diário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Oficial</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União</w:t>
      </w:r>
      <w:proofErr w:type="spellEnd"/>
      <w:r w:rsidRPr="002918C2">
        <w:rPr>
          <w:rFonts w:ascii="Arial" w:eastAsia="Times New Roman" w:hAnsi="Arial" w:cs="Arial"/>
          <w:sz w:val="26"/>
          <w:szCs w:val="26"/>
          <w:lang w:val="en-US"/>
        </w:rPr>
        <w:t xml:space="preserve">, Estado de Minas Gerais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Município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relatórios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financeiros</w:t>
      </w:r>
      <w:proofErr w:type="spellEnd"/>
      <w:r w:rsidRPr="002918C2">
        <w:rPr>
          <w:rFonts w:ascii="Arial" w:eastAsia="Times New Roman" w:hAnsi="Arial" w:cs="Arial"/>
          <w:sz w:val="26"/>
          <w:szCs w:val="26"/>
          <w:lang w:val="en-US"/>
        </w:rPr>
        <w:t xml:space="preserve"> e do </w:t>
      </w:r>
      <w:proofErr w:type="spellStart"/>
      <w:r w:rsidRPr="002918C2">
        <w:rPr>
          <w:rFonts w:ascii="Arial" w:eastAsia="Times New Roman" w:hAnsi="Arial" w:cs="Arial"/>
          <w:sz w:val="26"/>
          <w:szCs w:val="26"/>
          <w:lang w:val="en-US"/>
        </w:rPr>
        <w:t>relatório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execução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w:t>
      </w:r>
    </w:p>
    <w:p w14:paraId="097B5FB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g)</w:t>
      </w:r>
      <w:r w:rsidRPr="002918C2">
        <w:rPr>
          <w:rFonts w:ascii="Arial" w:hAnsi="Arial" w:cs="Arial"/>
          <w:sz w:val="26"/>
          <w:szCs w:val="26"/>
          <w:lang w:val="en-US"/>
        </w:rPr>
        <w:t xml:space="preserve"> no </w:t>
      </w:r>
      <w:proofErr w:type="spellStart"/>
      <w:r w:rsidRPr="002918C2">
        <w:rPr>
          <w:rFonts w:ascii="Arial" w:hAnsi="Arial" w:cs="Arial"/>
          <w:sz w:val="26"/>
          <w:szCs w:val="26"/>
          <w:lang w:val="en-US"/>
        </w:rPr>
        <w:t>caso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associa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civil,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aceitação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novos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associados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na</w:t>
      </w:r>
      <w:proofErr w:type="spellEnd"/>
      <w:r w:rsidRPr="002918C2">
        <w:rPr>
          <w:rFonts w:ascii="Arial" w:eastAsia="Times New Roman" w:hAnsi="Arial" w:cs="Arial"/>
          <w:sz w:val="26"/>
          <w:szCs w:val="26"/>
          <w:lang w:val="en-US"/>
        </w:rPr>
        <w:t xml:space="preserve"> forma do </w:t>
      </w:r>
      <w:proofErr w:type="spellStart"/>
      <w:r w:rsidRPr="002918C2">
        <w:rPr>
          <w:rFonts w:ascii="Arial" w:eastAsia="Times New Roman" w:hAnsi="Arial" w:cs="Arial"/>
          <w:sz w:val="26"/>
          <w:szCs w:val="26"/>
          <w:lang w:val="en-US"/>
        </w:rPr>
        <w:t>estatuto</w:t>
      </w:r>
      <w:proofErr w:type="spellEnd"/>
      <w:r w:rsidRPr="002918C2">
        <w:rPr>
          <w:rFonts w:ascii="Arial" w:eastAsia="Times New Roman" w:hAnsi="Arial" w:cs="Arial"/>
          <w:sz w:val="26"/>
          <w:szCs w:val="26"/>
          <w:lang w:val="en-US"/>
        </w:rPr>
        <w:t>;</w:t>
      </w:r>
    </w:p>
    <w:p w14:paraId="5D12E55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h) </w:t>
      </w:r>
      <w:proofErr w:type="spellStart"/>
      <w:r w:rsidRPr="002918C2">
        <w:rPr>
          <w:rFonts w:ascii="Arial" w:hAnsi="Arial" w:cs="Arial"/>
          <w:sz w:val="26"/>
          <w:szCs w:val="26"/>
          <w:lang w:val="en-US"/>
        </w:rPr>
        <w:t>proibi</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distribuição</w:t>
      </w:r>
      <w:proofErr w:type="spellEnd"/>
      <w:r w:rsidRPr="002918C2">
        <w:rPr>
          <w:rFonts w:ascii="Arial" w:eastAsia="Times New Roman" w:hAnsi="Arial" w:cs="Arial"/>
          <w:sz w:val="26"/>
          <w:szCs w:val="26"/>
          <w:lang w:val="en-US"/>
        </w:rPr>
        <w:t xml:space="preserve"> de bens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parcela</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patrimônio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líquido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qualquer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hipótese</w:t>
      </w:r>
      <w:proofErr w:type="spellEnd"/>
      <w:r w:rsidRPr="002918C2">
        <w:rPr>
          <w:rFonts w:ascii="Arial" w:eastAsia="Times New Roman" w:hAnsi="Arial" w:cs="Arial"/>
          <w:sz w:val="26"/>
          <w:szCs w:val="26"/>
          <w:lang w:val="en-US"/>
        </w:rPr>
        <w:t xml:space="preserve">, inclusive </w:t>
      </w:r>
      <w:proofErr w:type="spellStart"/>
      <w:r w:rsidRPr="002918C2">
        <w:rPr>
          <w:rFonts w:ascii="Arial" w:eastAsia="Times New Roman" w:hAnsi="Arial" w:cs="Arial"/>
          <w:sz w:val="26"/>
          <w:szCs w:val="26"/>
          <w:lang w:val="en-US"/>
        </w:rPr>
        <w:t>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razão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desligamento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retirada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falecimento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associado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membro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w:t>
      </w:r>
    </w:p>
    <w:p w14:paraId="38F40A0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roofErr w:type="spellStart"/>
      <w:r w:rsidRPr="002918C2">
        <w:rPr>
          <w:rFonts w:ascii="Arial" w:hAnsi="Arial" w:cs="Arial"/>
          <w:b/>
          <w:bCs/>
          <w:sz w:val="26"/>
          <w:szCs w:val="26"/>
          <w:lang w:val="en-US"/>
        </w:rPr>
        <w:t>i</w:t>
      </w:r>
      <w:proofErr w:type="spellEnd"/>
      <w:r w:rsidRPr="002918C2">
        <w:rPr>
          <w:rFonts w:ascii="Arial" w:hAnsi="Arial" w:cs="Arial"/>
          <w:b/>
          <w:bCs/>
          <w:sz w:val="26"/>
          <w:szCs w:val="26"/>
          <w:lang w:val="en-US"/>
        </w:rPr>
        <w:t>)</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previs</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incorporação</w:t>
      </w:r>
      <w:proofErr w:type="spellEnd"/>
      <w:r w:rsidRPr="002918C2">
        <w:rPr>
          <w:rFonts w:ascii="Arial" w:eastAsia="Times New Roman" w:hAnsi="Arial" w:cs="Arial"/>
          <w:sz w:val="26"/>
          <w:szCs w:val="26"/>
          <w:lang w:val="en-US"/>
        </w:rPr>
        <w:t xml:space="preserve"> integral do </w:t>
      </w:r>
      <w:proofErr w:type="spellStart"/>
      <w:r w:rsidRPr="002918C2">
        <w:rPr>
          <w:rFonts w:ascii="Arial" w:eastAsia="Times New Roman" w:hAnsi="Arial" w:cs="Arial"/>
          <w:sz w:val="26"/>
          <w:szCs w:val="26"/>
          <w:lang w:val="en-US"/>
        </w:rPr>
        <w:t>patrimônio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legados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doações</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lhe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foram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destinados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excedentes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financeiros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decorrentes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suas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atividades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caso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extinção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desqualificação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patrimônio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outra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qualificada</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âmbito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União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mesma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atuação</w:t>
      </w:r>
      <w:proofErr w:type="spellEnd"/>
      <w:r w:rsidRPr="002918C2">
        <w:rPr>
          <w:rFonts w:ascii="Arial" w:eastAsia="Times New Roman" w:hAnsi="Arial" w:cs="Arial"/>
          <w:sz w:val="26"/>
          <w:szCs w:val="26"/>
          <w:lang w:val="en-US"/>
        </w:rPr>
        <w:t>,</w:t>
      </w:r>
    </w:p>
    <w:p w14:paraId="053076F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patrimônio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União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Estados</w:t>
      </w:r>
      <w:proofErr w:type="spellEnd"/>
      <w:r w:rsidRPr="002918C2">
        <w:rPr>
          <w:rFonts w:ascii="Arial" w:eastAsia="Times New Roman" w:hAnsi="Arial" w:cs="Arial"/>
          <w:sz w:val="26"/>
          <w:szCs w:val="26"/>
          <w:lang w:val="en-US"/>
        </w:rPr>
        <w:t xml:space="preserve">, do Distrito Federal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Municípios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proporção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e bens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alocados</w:t>
      </w:r>
      <w:proofErr w:type="spellEnd"/>
      <w:r w:rsidRPr="002918C2">
        <w:rPr>
          <w:rFonts w:ascii="Arial" w:eastAsia="Times New Roman" w:hAnsi="Arial" w:cs="Arial"/>
          <w:sz w:val="26"/>
          <w:szCs w:val="26"/>
          <w:lang w:val="en-US"/>
        </w:rPr>
        <w:t>;</w:t>
      </w:r>
    </w:p>
    <w:p w14:paraId="2F50E12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II -</w:t>
      </w:r>
      <w:r w:rsidRPr="002918C2">
        <w:rPr>
          <w:rFonts w:ascii="Arial" w:hAnsi="Arial" w:cs="Arial"/>
          <w:sz w:val="26"/>
          <w:szCs w:val="26"/>
          <w:lang w:val="en-US"/>
        </w:rPr>
        <w:t xml:space="preserve"> haver </w:t>
      </w:r>
      <w:proofErr w:type="spellStart"/>
      <w:r w:rsidRPr="002918C2">
        <w:rPr>
          <w:rFonts w:ascii="Arial" w:hAnsi="Arial" w:cs="Arial"/>
          <w:sz w:val="26"/>
          <w:szCs w:val="26"/>
          <w:lang w:val="en-US"/>
        </w:rPr>
        <w:t>aprova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quanto</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conveniência</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oportunidade</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sua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qualificação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da </w:t>
      </w:r>
      <w:proofErr w:type="spellStart"/>
      <w:r w:rsidRPr="002918C2">
        <w:rPr>
          <w:rFonts w:ascii="Arial" w:eastAsia="Times New Roman" w:hAnsi="Arial" w:cs="Arial"/>
          <w:sz w:val="26"/>
          <w:szCs w:val="26"/>
          <w:lang w:val="en-US"/>
        </w:rPr>
        <w:t>Secretaria</w:t>
      </w:r>
      <w:proofErr w:type="spellEnd"/>
      <w:r w:rsidRPr="002918C2">
        <w:rPr>
          <w:rFonts w:ascii="Arial" w:eastAsia="Times New Roman" w:hAnsi="Arial" w:cs="Arial"/>
          <w:sz w:val="26"/>
          <w:szCs w:val="26"/>
          <w:lang w:val="en-US"/>
        </w:rPr>
        <w:t xml:space="preserve"> Municipal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titular de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supervisor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regulador</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atividade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correspondente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objeto</w:t>
      </w:r>
      <w:proofErr w:type="spellEnd"/>
      <w:r w:rsidRPr="002918C2">
        <w:rPr>
          <w:rFonts w:ascii="Arial" w:eastAsia="Times New Roman" w:hAnsi="Arial" w:cs="Arial"/>
          <w:sz w:val="26"/>
          <w:szCs w:val="26"/>
          <w:lang w:val="en-US"/>
        </w:rPr>
        <w:t xml:space="preserve"> social, no </w:t>
      </w:r>
      <w:proofErr w:type="spellStart"/>
      <w:r w:rsidRPr="002918C2">
        <w:rPr>
          <w:rFonts w:ascii="Arial" w:eastAsia="Times New Roman" w:hAnsi="Arial" w:cs="Arial"/>
          <w:sz w:val="26"/>
          <w:szCs w:val="26"/>
          <w:lang w:val="en-US"/>
        </w:rPr>
        <w:t>âmbito</w:t>
      </w:r>
      <w:proofErr w:type="spellEnd"/>
      <w:r w:rsidRPr="002918C2">
        <w:rPr>
          <w:rFonts w:ascii="Arial" w:eastAsia="Times New Roman" w:hAnsi="Arial" w:cs="Arial"/>
          <w:sz w:val="26"/>
          <w:szCs w:val="26"/>
          <w:lang w:val="en-US"/>
        </w:rPr>
        <w:t xml:space="preserve"> municipal, se </w:t>
      </w:r>
      <w:proofErr w:type="spellStart"/>
      <w:r w:rsidRPr="002918C2">
        <w:rPr>
          <w:rFonts w:ascii="Arial" w:eastAsia="Times New Roman" w:hAnsi="Arial" w:cs="Arial"/>
          <w:sz w:val="26"/>
          <w:szCs w:val="26"/>
          <w:lang w:val="en-US"/>
        </w:rPr>
        <w:t>houver</w:t>
      </w:r>
      <w:proofErr w:type="spellEnd"/>
      <w:r w:rsidRPr="002918C2">
        <w:rPr>
          <w:rFonts w:ascii="Arial" w:eastAsia="Times New Roman" w:hAnsi="Arial" w:cs="Arial"/>
          <w:sz w:val="26"/>
          <w:szCs w:val="26"/>
          <w:lang w:val="en-US"/>
        </w:rPr>
        <w:t>.</w:t>
      </w:r>
    </w:p>
    <w:p w14:paraId="4CDBA0C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20B4419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3E463B3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roofErr w:type="spellStart"/>
      <w:r w:rsidRPr="002918C2">
        <w:rPr>
          <w:rFonts w:ascii="Arial" w:hAnsi="Arial" w:cs="Arial"/>
          <w:b/>
          <w:bCs/>
          <w:sz w:val="26"/>
          <w:szCs w:val="26"/>
          <w:lang w:val="en-US"/>
        </w:rPr>
        <w:t>Se</w:t>
      </w:r>
      <w:r w:rsidRPr="002918C2">
        <w:rPr>
          <w:rFonts w:ascii="Arial" w:eastAsia="Times New Roman" w:hAnsi="Arial" w:cs="Arial"/>
          <w:b/>
          <w:bCs/>
          <w:sz w:val="26"/>
          <w:szCs w:val="26"/>
          <w:lang w:val="en-US"/>
        </w:rPr>
        <w:t>ção</w:t>
      </w:r>
      <w:proofErr w:type="spellEnd"/>
      <w:r w:rsidRPr="002918C2">
        <w:rPr>
          <w:rFonts w:ascii="Arial" w:eastAsia="Times New Roman" w:hAnsi="Arial" w:cs="Arial"/>
          <w:b/>
          <w:bCs/>
          <w:sz w:val="26"/>
          <w:szCs w:val="26"/>
          <w:lang w:val="en-US"/>
        </w:rPr>
        <w:t xml:space="preserve"> II</w:t>
      </w:r>
    </w:p>
    <w:p w14:paraId="275B822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r w:rsidRPr="002918C2">
        <w:rPr>
          <w:rFonts w:ascii="Arial" w:eastAsia="Times New Roman" w:hAnsi="Arial" w:cs="Arial"/>
          <w:b/>
          <w:bCs/>
          <w:sz w:val="26"/>
          <w:szCs w:val="26"/>
          <w:lang w:val="en-US"/>
        </w:rPr>
        <w:t xml:space="preserve">Do </w:t>
      </w:r>
      <w:proofErr w:type="spellStart"/>
      <w:r w:rsidRPr="002918C2">
        <w:rPr>
          <w:rFonts w:ascii="Arial" w:eastAsia="Times New Roman" w:hAnsi="Arial" w:cs="Arial"/>
          <w:b/>
          <w:bCs/>
          <w:sz w:val="26"/>
          <w:szCs w:val="26"/>
          <w:lang w:val="en-US"/>
        </w:rPr>
        <w:t>Conselho</w:t>
      </w:r>
      <w:proofErr w:type="spellEnd"/>
      <w:r w:rsidRPr="002918C2">
        <w:rPr>
          <w:rFonts w:ascii="Arial" w:eastAsia="Times New Roman" w:hAnsi="Arial" w:cs="Arial"/>
          <w:b/>
          <w:bCs/>
          <w:sz w:val="26"/>
          <w:szCs w:val="26"/>
          <w:lang w:val="en-US"/>
        </w:rPr>
        <w:t xml:space="preserve"> de </w:t>
      </w:r>
      <w:proofErr w:type="spellStart"/>
      <w:r w:rsidRPr="002918C2">
        <w:rPr>
          <w:rFonts w:ascii="Arial" w:eastAsia="Times New Roman" w:hAnsi="Arial" w:cs="Arial"/>
          <w:b/>
          <w:bCs/>
          <w:sz w:val="26"/>
          <w:szCs w:val="26"/>
          <w:lang w:val="en-US"/>
        </w:rPr>
        <w:t>Administração</w:t>
      </w:r>
      <w:proofErr w:type="spellEnd"/>
    </w:p>
    <w:p w14:paraId="7C9C063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08A6C70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3</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conselho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administra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estar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estruturado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termos</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dispuser</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respectivo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estatuto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observados</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fins de </w:t>
      </w:r>
      <w:proofErr w:type="spellStart"/>
      <w:r w:rsidRPr="002918C2">
        <w:rPr>
          <w:rFonts w:ascii="Arial" w:eastAsia="Times New Roman" w:hAnsi="Arial" w:cs="Arial"/>
          <w:sz w:val="26"/>
          <w:szCs w:val="26"/>
          <w:lang w:val="en-US"/>
        </w:rPr>
        <w:t>atendimento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requisitos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qualificação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seguintes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critérios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básicos</w:t>
      </w:r>
      <w:proofErr w:type="spellEnd"/>
      <w:r w:rsidRPr="002918C2">
        <w:rPr>
          <w:rFonts w:ascii="Arial" w:eastAsia="Times New Roman" w:hAnsi="Arial" w:cs="Arial"/>
          <w:sz w:val="26"/>
          <w:szCs w:val="26"/>
          <w:lang w:val="en-US"/>
        </w:rPr>
        <w:t>:</w:t>
      </w:r>
    </w:p>
    <w:p w14:paraId="012EB5D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r w:rsidRPr="002918C2">
        <w:rPr>
          <w:rFonts w:ascii="Arial" w:hAnsi="Arial" w:cs="Arial"/>
          <w:b/>
          <w:bCs/>
          <w:sz w:val="26"/>
          <w:szCs w:val="26"/>
          <w:lang w:val="en-US"/>
        </w:rPr>
        <w:t>I -</w:t>
      </w:r>
      <w:r w:rsidRPr="002918C2">
        <w:rPr>
          <w:rFonts w:ascii="Arial" w:hAnsi="Arial" w:cs="Arial"/>
          <w:sz w:val="26"/>
          <w:szCs w:val="26"/>
          <w:lang w:val="en-US"/>
        </w:rPr>
        <w:t xml:space="preserve"> ser </w:t>
      </w:r>
      <w:proofErr w:type="spellStart"/>
      <w:r w:rsidRPr="002918C2">
        <w:rPr>
          <w:rFonts w:ascii="Arial" w:hAnsi="Arial" w:cs="Arial"/>
          <w:sz w:val="26"/>
          <w:szCs w:val="26"/>
          <w:lang w:val="en-US"/>
        </w:rPr>
        <w:t>composto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por</w:t>
      </w:r>
      <w:proofErr w:type="spellEnd"/>
      <w:r w:rsidRPr="002918C2">
        <w:rPr>
          <w:rFonts w:ascii="Arial" w:hAnsi="Arial" w:cs="Arial"/>
          <w:sz w:val="26"/>
          <w:szCs w:val="26"/>
          <w:lang w:val="en-US"/>
        </w:rPr>
        <w:t xml:space="preserve">: </w:t>
      </w:r>
    </w:p>
    <w:p w14:paraId="7803699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w:t>
      </w:r>
      <w:r w:rsidRPr="002918C2">
        <w:rPr>
          <w:rFonts w:ascii="Arial" w:hAnsi="Arial" w:cs="Arial"/>
          <w:sz w:val="26"/>
          <w:szCs w:val="26"/>
          <w:lang w:val="en-US"/>
        </w:rPr>
        <w:t xml:space="preserve"> 20 a 40% (</w:t>
      </w:r>
      <w:proofErr w:type="spellStart"/>
      <w:r w:rsidRPr="002918C2">
        <w:rPr>
          <w:rFonts w:ascii="Arial" w:hAnsi="Arial" w:cs="Arial"/>
          <w:sz w:val="26"/>
          <w:szCs w:val="26"/>
          <w:lang w:val="en-US"/>
        </w:rPr>
        <w:t>vinte</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quarenta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por</w:t>
      </w:r>
      <w:proofErr w:type="spellEnd"/>
      <w:r w:rsidRPr="002918C2">
        <w:rPr>
          <w:rFonts w:ascii="Arial" w:hAnsi="Arial" w:cs="Arial"/>
          <w:sz w:val="26"/>
          <w:szCs w:val="26"/>
          <w:lang w:val="en-US"/>
        </w:rPr>
        <w:t xml:space="preserve"> cento) de </w:t>
      </w:r>
      <w:proofErr w:type="spellStart"/>
      <w:r w:rsidRPr="002918C2">
        <w:rPr>
          <w:rFonts w:ascii="Arial" w:hAnsi="Arial" w:cs="Arial"/>
          <w:sz w:val="26"/>
          <w:szCs w:val="26"/>
          <w:lang w:val="en-US"/>
        </w:rPr>
        <w:t>membros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natos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representantes</w:t>
      </w:r>
      <w:proofErr w:type="spellEnd"/>
      <w:r w:rsidRPr="002918C2">
        <w:rPr>
          <w:rFonts w:ascii="Arial" w:hAnsi="Arial" w:cs="Arial"/>
          <w:sz w:val="26"/>
          <w:szCs w:val="26"/>
          <w:lang w:val="en-US"/>
        </w:rPr>
        <w:t xml:space="preserve"> do </w:t>
      </w:r>
      <w:proofErr w:type="spellStart"/>
      <w:r w:rsidRPr="002918C2">
        <w:rPr>
          <w:rFonts w:ascii="Arial" w:hAnsi="Arial" w:cs="Arial"/>
          <w:sz w:val="26"/>
          <w:szCs w:val="26"/>
          <w:lang w:val="en-US"/>
        </w:rPr>
        <w:t>Poder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w:t>
      </w:r>
      <w:r w:rsidRPr="002918C2">
        <w:rPr>
          <w:rFonts w:ascii="Arial" w:eastAsia="Times New Roman" w:hAnsi="Arial" w:cs="Arial"/>
          <w:sz w:val="26"/>
          <w:szCs w:val="26"/>
          <w:lang w:val="en-US"/>
        </w:rPr>
        <w:t>úblico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definidos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estatuto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w:t>
      </w:r>
    </w:p>
    <w:p w14:paraId="35F7FB8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r w:rsidRPr="002918C2">
        <w:rPr>
          <w:rFonts w:ascii="Arial" w:hAnsi="Arial" w:cs="Arial"/>
          <w:b/>
          <w:bCs/>
          <w:sz w:val="26"/>
          <w:szCs w:val="26"/>
          <w:lang w:val="en-US"/>
        </w:rPr>
        <w:t>b)</w:t>
      </w:r>
      <w:r w:rsidRPr="002918C2">
        <w:rPr>
          <w:rFonts w:ascii="Arial" w:hAnsi="Arial" w:cs="Arial"/>
          <w:sz w:val="26"/>
          <w:szCs w:val="26"/>
          <w:lang w:val="en-US"/>
        </w:rPr>
        <w:t xml:space="preserve"> 20 a 30% (</w:t>
      </w:r>
      <w:proofErr w:type="spellStart"/>
      <w:r w:rsidRPr="002918C2">
        <w:rPr>
          <w:rFonts w:ascii="Arial" w:hAnsi="Arial" w:cs="Arial"/>
          <w:sz w:val="26"/>
          <w:szCs w:val="26"/>
          <w:lang w:val="en-US"/>
        </w:rPr>
        <w:t>vinte</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trinta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por</w:t>
      </w:r>
      <w:proofErr w:type="spellEnd"/>
      <w:r w:rsidRPr="002918C2">
        <w:rPr>
          <w:rFonts w:ascii="Arial" w:hAnsi="Arial" w:cs="Arial"/>
          <w:sz w:val="26"/>
          <w:szCs w:val="26"/>
          <w:lang w:val="en-US"/>
        </w:rPr>
        <w:t xml:space="preserve"> cento) de </w:t>
      </w:r>
      <w:proofErr w:type="spellStart"/>
      <w:r w:rsidRPr="002918C2">
        <w:rPr>
          <w:rFonts w:ascii="Arial" w:hAnsi="Arial" w:cs="Arial"/>
          <w:sz w:val="26"/>
          <w:szCs w:val="26"/>
          <w:lang w:val="en-US"/>
        </w:rPr>
        <w:t>membros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natos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representantes</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entidades</w:t>
      </w:r>
      <w:proofErr w:type="spellEnd"/>
      <w:r w:rsidRPr="002918C2">
        <w:rPr>
          <w:rFonts w:ascii="Arial" w:hAnsi="Arial" w:cs="Arial"/>
          <w:sz w:val="26"/>
          <w:szCs w:val="26"/>
          <w:lang w:val="en-US"/>
        </w:rPr>
        <w:t xml:space="preserve"> da </w:t>
      </w:r>
      <w:proofErr w:type="spellStart"/>
      <w:r w:rsidRPr="002918C2">
        <w:rPr>
          <w:rFonts w:ascii="Arial" w:hAnsi="Arial" w:cs="Arial"/>
          <w:sz w:val="26"/>
          <w:szCs w:val="26"/>
          <w:lang w:val="en-US"/>
        </w:rPr>
        <w:t>sociedade</w:t>
      </w:r>
      <w:proofErr w:type="spellEnd"/>
      <w:r w:rsidRPr="002918C2">
        <w:rPr>
          <w:rFonts w:ascii="Arial" w:hAnsi="Arial" w:cs="Arial"/>
          <w:sz w:val="26"/>
          <w:szCs w:val="26"/>
          <w:lang w:val="en-US"/>
        </w:rPr>
        <w:t xml:space="preserve"> civil, </w:t>
      </w:r>
      <w:proofErr w:type="spellStart"/>
      <w:r w:rsidRPr="002918C2">
        <w:rPr>
          <w:rFonts w:ascii="Arial" w:hAnsi="Arial" w:cs="Arial"/>
          <w:sz w:val="26"/>
          <w:szCs w:val="26"/>
          <w:lang w:val="en-US"/>
        </w:rPr>
        <w:t>definidos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pelo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estatuto</w:t>
      </w:r>
      <w:proofErr w:type="spellEnd"/>
      <w:r w:rsidRPr="002918C2">
        <w:rPr>
          <w:rFonts w:ascii="Arial" w:hAnsi="Arial" w:cs="Arial"/>
          <w:sz w:val="26"/>
          <w:szCs w:val="26"/>
          <w:lang w:val="en-US"/>
        </w:rPr>
        <w:t>;</w:t>
      </w:r>
    </w:p>
    <w:p w14:paraId="0578B49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c)</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at</w:t>
      </w:r>
      <w:r w:rsidRPr="002918C2">
        <w:rPr>
          <w:rFonts w:ascii="Arial" w:eastAsia="Times New Roman" w:hAnsi="Arial" w:cs="Arial"/>
          <w:sz w:val="26"/>
          <w:szCs w:val="26"/>
          <w:lang w:val="en-US"/>
        </w:rPr>
        <w:t>é</w:t>
      </w:r>
      <w:proofErr w:type="spellEnd"/>
      <w:r w:rsidRPr="002918C2">
        <w:rPr>
          <w:rFonts w:ascii="Arial" w:eastAsia="Times New Roman" w:hAnsi="Arial" w:cs="Arial"/>
          <w:sz w:val="26"/>
          <w:szCs w:val="26"/>
          <w:lang w:val="en-US"/>
        </w:rPr>
        <w:t xml:space="preserve"> 10% (</w:t>
      </w:r>
      <w:proofErr w:type="spellStart"/>
      <w:r w:rsidRPr="002918C2">
        <w:rPr>
          <w:rFonts w:ascii="Arial" w:eastAsia="Times New Roman" w:hAnsi="Arial" w:cs="Arial"/>
          <w:sz w:val="26"/>
          <w:szCs w:val="26"/>
          <w:lang w:val="en-US"/>
        </w:rPr>
        <w:t>dez</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cento), no </w:t>
      </w:r>
      <w:proofErr w:type="spellStart"/>
      <w:r w:rsidRPr="002918C2">
        <w:rPr>
          <w:rFonts w:ascii="Arial" w:eastAsia="Times New Roman" w:hAnsi="Arial" w:cs="Arial"/>
          <w:sz w:val="26"/>
          <w:szCs w:val="26"/>
          <w:lang w:val="en-US"/>
        </w:rPr>
        <w:t>caso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associação</w:t>
      </w:r>
      <w:proofErr w:type="spellEnd"/>
      <w:r w:rsidRPr="002918C2">
        <w:rPr>
          <w:rFonts w:ascii="Arial" w:eastAsia="Times New Roman" w:hAnsi="Arial" w:cs="Arial"/>
          <w:sz w:val="26"/>
          <w:szCs w:val="26"/>
          <w:lang w:val="en-US"/>
        </w:rPr>
        <w:t xml:space="preserve"> civil, de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eleitos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dentre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associados</w:t>
      </w:r>
      <w:proofErr w:type="spellEnd"/>
      <w:r w:rsidRPr="002918C2">
        <w:rPr>
          <w:rFonts w:ascii="Arial" w:eastAsia="Times New Roman" w:hAnsi="Arial" w:cs="Arial"/>
          <w:sz w:val="26"/>
          <w:szCs w:val="26"/>
          <w:lang w:val="en-US"/>
        </w:rPr>
        <w:t>;</w:t>
      </w:r>
    </w:p>
    <w:p w14:paraId="02B5FE0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d) </w:t>
      </w:r>
      <w:r w:rsidRPr="002918C2">
        <w:rPr>
          <w:rFonts w:ascii="Arial" w:hAnsi="Arial" w:cs="Arial"/>
          <w:sz w:val="26"/>
          <w:szCs w:val="26"/>
          <w:lang w:val="en-US"/>
        </w:rPr>
        <w:t>10 a 30% (</w:t>
      </w:r>
      <w:proofErr w:type="spellStart"/>
      <w:r w:rsidRPr="002918C2">
        <w:rPr>
          <w:rFonts w:ascii="Arial" w:hAnsi="Arial" w:cs="Arial"/>
          <w:sz w:val="26"/>
          <w:szCs w:val="26"/>
          <w:lang w:val="en-US"/>
        </w:rPr>
        <w:t>dez</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trinta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por</w:t>
      </w:r>
      <w:proofErr w:type="spellEnd"/>
      <w:r w:rsidRPr="002918C2">
        <w:rPr>
          <w:rFonts w:ascii="Arial" w:hAnsi="Arial" w:cs="Arial"/>
          <w:sz w:val="26"/>
          <w:szCs w:val="26"/>
          <w:lang w:val="en-US"/>
        </w:rPr>
        <w:t xml:space="preserve"> cento) de </w:t>
      </w:r>
      <w:proofErr w:type="spellStart"/>
      <w:r w:rsidRPr="002918C2">
        <w:rPr>
          <w:rFonts w:ascii="Arial" w:hAnsi="Arial" w:cs="Arial"/>
          <w:sz w:val="26"/>
          <w:szCs w:val="26"/>
          <w:lang w:val="en-US"/>
        </w:rPr>
        <w:t>membros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eleitos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pelos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demais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integrantes</w:t>
      </w:r>
      <w:proofErr w:type="spellEnd"/>
      <w:r w:rsidRPr="002918C2">
        <w:rPr>
          <w:rFonts w:ascii="Arial" w:hAnsi="Arial" w:cs="Arial"/>
          <w:sz w:val="26"/>
          <w:szCs w:val="26"/>
          <w:lang w:val="en-US"/>
        </w:rPr>
        <w:t xml:space="preserve"> do </w:t>
      </w:r>
      <w:proofErr w:type="spellStart"/>
      <w:r w:rsidRPr="002918C2">
        <w:rPr>
          <w:rFonts w:ascii="Arial" w:hAnsi="Arial" w:cs="Arial"/>
          <w:sz w:val="26"/>
          <w:szCs w:val="26"/>
          <w:lang w:val="en-US"/>
        </w:rPr>
        <w:t>conselho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dentre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pessoas</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not</w:t>
      </w:r>
      <w:r w:rsidRPr="002918C2">
        <w:rPr>
          <w:rFonts w:ascii="Arial" w:eastAsia="Times New Roman" w:hAnsi="Arial" w:cs="Arial"/>
          <w:sz w:val="26"/>
          <w:szCs w:val="26"/>
          <w:lang w:val="en-US"/>
        </w:rPr>
        <w:t>ória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capacidade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profissional</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reconhecida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idoneidade</w:t>
      </w:r>
      <w:proofErr w:type="spellEnd"/>
      <w:r w:rsidRPr="002918C2">
        <w:rPr>
          <w:rFonts w:ascii="Arial" w:eastAsia="Times New Roman" w:hAnsi="Arial" w:cs="Arial"/>
          <w:sz w:val="26"/>
          <w:szCs w:val="26"/>
          <w:lang w:val="en-US"/>
        </w:rPr>
        <w:t xml:space="preserve"> moral;</w:t>
      </w:r>
    </w:p>
    <w:p w14:paraId="1ADFD46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e)</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at</w:t>
      </w:r>
      <w:r w:rsidRPr="002918C2">
        <w:rPr>
          <w:rFonts w:ascii="Arial" w:eastAsia="Times New Roman" w:hAnsi="Arial" w:cs="Arial"/>
          <w:sz w:val="26"/>
          <w:szCs w:val="26"/>
          <w:lang w:val="en-US"/>
        </w:rPr>
        <w:t>é</w:t>
      </w:r>
      <w:proofErr w:type="spellEnd"/>
      <w:r w:rsidRPr="002918C2">
        <w:rPr>
          <w:rFonts w:ascii="Arial" w:eastAsia="Times New Roman" w:hAnsi="Arial" w:cs="Arial"/>
          <w:sz w:val="26"/>
          <w:szCs w:val="26"/>
          <w:lang w:val="en-US"/>
        </w:rPr>
        <w:t xml:space="preserve"> 10% (</w:t>
      </w:r>
      <w:proofErr w:type="spellStart"/>
      <w:r w:rsidRPr="002918C2">
        <w:rPr>
          <w:rFonts w:ascii="Arial" w:eastAsia="Times New Roman" w:hAnsi="Arial" w:cs="Arial"/>
          <w:sz w:val="26"/>
          <w:szCs w:val="26"/>
          <w:lang w:val="en-US"/>
        </w:rPr>
        <w:t>dez</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cento) de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indicados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eleitos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na</w:t>
      </w:r>
      <w:proofErr w:type="spellEnd"/>
      <w:r w:rsidRPr="002918C2">
        <w:rPr>
          <w:rFonts w:ascii="Arial" w:eastAsia="Times New Roman" w:hAnsi="Arial" w:cs="Arial"/>
          <w:sz w:val="26"/>
          <w:szCs w:val="26"/>
          <w:lang w:val="en-US"/>
        </w:rPr>
        <w:t xml:space="preserve"> forma </w:t>
      </w:r>
      <w:proofErr w:type="spellStart"/>
      <w:r w:rsidRPr="002918C2">
        <w:rPr>
          <w:rFonts w:ascii="Arial" w:eastAsia="Times New Roman" w:hAnsi="Arial" w:cs="Arial"/>
          <w:sz w:val="26"/>
          <w:szCs w:val="26"/>
          <w:lang w:val="en-US"/>
        </w:rPr>
        <w:t>estabelecida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estatuto</w:t>
      </w:r>
      <w:proofErr w:type="spellEnd"/>
      <w:r w:rsidRPr="002918C2">
        <w:rPr>
          <w:rFonts w:ascii="Arial" w:eastAsia="Times New Roman" w:hAnsi="Arial" w:cs="Arial"/>
          <w:sz w:val="26"/>
          <w:szCs w:val="26"/>
          <w:lang w:val="en-US"/>
        </w:rPr>
        <w:t>;</w:t>
      </w:r>
    </w:p>
    <w:p w14:paraId="17E31B5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lastRenderedPageBreak/>
        <w:t>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membros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eleitos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ou</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indicados</w:t>
      </w:r>
      <w:proofErr w:type="spellEnd"/>
      <w:r w:rsidRPr="002918C2">
        <w:rPr>
          <w:rFonts w:ascii="Arial" w:hAnsi="Arial" w:cs="Arial"/>
          <w:sz w:val="26"/>
          <w:szCs w:val="26"/>
          <w:lang w:val="en-US"/>
        </w:rPr>
        <w:t xml:space="preserve"> para </w:t>
      </w:r>
      <w:proofErr w:type="spellStart"/>
      <w:r w:rsidRPr="002918C2">
        <w:rPr>
          <w:rFonts w:ascii="Arial" w:hAnsi="Arial" w:cs="Arial"/>
          <w:sz w:val="26"/>
          <w:szCs w:val="26"/>
          <w:lang w:val="en-US"/>
        </w:rPr>
        <w:t>compor</w:t>
      </w:r>
      <w:proofErr w:type="spellEnd"/>
      <w:r w:rsidRPr="002918C2">
        <w:rPr>
          <w:rFonts w:ascii="Arial" w:hAnsi="Arial" w:cs="Arial"/>
          <w:sz w:val="26"/>
          <w:szCs w:val="26"/>
          <w:lang w:val="en-US"/>
        </w:rPr>
        <w:t xml:space="preserve"> o </w:t>
      </w:r>
      <w:proofErr w:type="spellStart"/>
      <w:r w:rsidRPr="002918C2">
        <w:rPr>
          <w:rFonts w:ascii="Arial" w:hAnsi="Arial" w:cs="Arial"/>
          <w:sz w:val="26"/>
          <w:szCs w:val="26"/>
          <w:lang w:val="en-US"/>
        </w:rPr>
        <w:t>Conselho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devem</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ter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mandato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quatro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anos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admitida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uma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recondu</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w:t>
      </w:r>
    </w:p>
    <w:p w14:paraId="7E9C35A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III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representantes</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entidades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previstos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nas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al</w:t>
      </w:r>
      <w:r w:rsidRPr="002918C2">
        <w:rPr>
          <w:rFonts w:ascii="Arial" w:eastAsia="Times New Roman" w:hAnsi="Arial" w:cs="Arial"/>
          <w:sz w:val="26"/>
          <w:szCs w:val="26"/>
          <w:lang w:val="en-US"/>
        </w:rPr>
        <w:t>íneas</w:t>
      </w:r>
      <w:proofErr w:type="spellEnd"/>
      <w:r w:rsidRPr="002918C2">
        <w:rPr>
          <w:rFonts w:ascii="Arial" w:eastAsia="Times New Roman" w:hAnsi="Arial" w:cs="Arial"/>
          <w:sz w:val="26"/>
          <w:szCs w:val="26"/>
          <w:lang w:val="en-US"/>
        </w:rPr>
        <w:t xml:space="preserve"> "a" e "b" </w:t>
      </w:r>
      <w:proofErr w:type="gramStart"/>
      <w:r w:rsidRPr="002918C2">
        <w:rPr>
          <w:rFonts w:ascii="Arial" w:eastAsia="Times New Roman" w:hAnsi="Arial" w:cs="Arial"/>
          <w:sz w:val="26"/>
          <w:szCs w:val="26"/>
          <w:lang w:val="en-US"/>
        </w:rPr>
        <w:t>do</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inciso</w:t>
      </w:r>
      <w:proofErr w:type="spellEnd"/>
      <w:r w:rsidRPr="002918C2">
        <w:rPr>
          <w:rFonts w:ascii="Arial" w:eastAsia="Times New Roman" w:hAnsi="Arial" w:cs="Arial"/>
          <w:sz w:val="26"/>
          <w:szCs w:val="26"/>
          <w:lang w:val="en-US"/>
        </w:rPr>
        <w:t xml:space="preserve"> I </w:t>
      </w:r>
      <w:proofErr w:type="spellStart"/>
      <w:r w:rsidRPr="002918C2">
        <w:rPr>
          <w:rFonts w:ascii="Arial" w:eastAsia="Times New Roman" w:hAnsi="Arial" w:cs="Arial"/>
          <w:sz w:val="26"/>
          <w:szCs w:val="26"/>
          <w:lang w:val="en-US"/>
        </w:rPr>
        <w:t>devem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corresponder</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mais</w:t>
      </w:r>
      <w:proofErr w:type="spellEnd"/>
      <w:r w:rsidRPr="002918C2">
        <w:rPr>
          <w:rFonts w:ascii="Arial" w:eastAsia="Times New Roman" w:hAnsi="Arial" w:cs="Arial"/>
          <w:sz w:val="26"/>
          <w:szCs w:val="26"/>
          <w:lang w:val="en-US"/>
        </w:rPr>
        <w:t xml:space="preserve"> de 50% (</w:t>
      </w:r>
      <w:proofErr w:type="spellStart"/>
      <w:r w:rsidRPr="002918C2">
        <w:rPr>
          <w:rFonts w:ascii="Arial" w:eastAsia="Times New Roman" w:hAnsi="Arial" w:cs="Arial"/>
          <w:sz w:val="26"/>
          <w:szCs w:val="26"/>
          <w:lang w:val="en-US"/>
        </w:rPr>
        <w:t>cinquenta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cento) do </w:t>
      </w:r>
      <w:proofErr w:type="spellStart"/>
      <w:r w:rsidRPr="002918C2">
        <w:rPr>
          <w:rFonts w:ascii="Arial" w:eastAsia="Times New Roman" w:hAnsi="Arial" w:cs="Arial"/>
          <w:sz w:val="26"/>
          <w:szCs w:val="26"/>
          <w:lang w:val="en-US"/>
        </w:rPr>
        <w:t>Conselho</w:t>
      </w:r>
      <w:proofErr w:type="spellEnd"/>
      <w:r w:rsidRPr="002918C2">
        <w:rPr>
          <w:rFonts w:ascii="Arial" w:eastAsia="Times New Roman" w:hAnsi="Arial" w:cs="Arial"/>
          <w:sz w:val="26"/>
          <w:szCs w:val="26"/>
          <w:lang w:val="en-US"/>
        </w:rPr>
        <w:t>;</w:t>
      </w:r>
    </w:p>
    <w:p w14:paraId="49C4886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IV -</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primeiro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mandato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metade</w:t>
      </w:r>
      <w:proofErr w:type="spellEnd"/>
      <w:r w:rsidRPr="002918C2">
        <w:rPr>
          <w:rFonts w:ascii="Arial" w:hAnsi="Arial" w:cs="Arial"/>
          <w:sz w:val="26"/>
          <w:szCs w:val="26"/>
          <w:lang w:val="en-US"/>
        </w:rPr>
        <w:t xml:space="preserve"> dos </w:t>
      </w:r>
      <w:proofErr w:type="spellStart"/>
      <w:r w:rsidRPr="002918C2">
        <w:rPr>
          <w:rFonts w:ascii="Arial" w:hAnsi="Arial" w:cs="Arial"/>
          <w:sz w:val="26"/>
          <w:szCs w:val="26"/>
          <w:lang w:val="en-US"/>
        </w:rPr>
        <w:t>membros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eleitos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ou</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indicados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deve</w:t>
      </w:r>
      <w:proofErr w:type="spellEnd"/>
      <w:r w:rsidRPr="002918C2">
        <w:rPr>
          <w:rFonts w:ascii="Arial" w:hAnsi="Arial" w:cs="Arial"/>
          <w:sz w:val="26"/>
          <w:szCs w:val="26"/>
          <w:lang w:val="en-US"/>
        </w:rPr>
        <w:t xml:space="preserve"> ser de </w:t>
      </w:r>
      <w:proofErr w:type="spellStart"/>
      <w:r w:rsidRPr="002918C2">
        <w:rPr>
          <w:rFonts w:ascii="Arial" w:hAnsi="Arial" w:cs="Arial"/>
          <w:sz w:val="26"/>
          <w:szCs w:val="26"/>
          <w:lang w:val="en-US"/>
        </w:rPr>
        <w:t>dois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anos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segundo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crit</w:t>
      </w:r>
      <w:r w:rsidRPr="002918C2">
        <w:rPr>
          <w:rFonts w:ascii="Arial" w:eastAsia="Times New Roman" w:hAnsi="Arial" w:cs="Arial"/>
          <w:sz w:val="26"/>
          <w:szCs w:val="26"/>
          <w:lang w:val="en-US"/>
        </w:rPr>
        <w:t>érios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estabelecidos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estatuto</w:t>
      </w:r>
      <w:proofErr w:type="spellEnd"/>
      <w:r w:rsidRPr="002918C2">
        <w:rPr>
          <w:rFonts w:ascii="Arial" w:eastAsia="Times New Roman" w:hAnsi="Arial" w:cs="Arial"/>
          <w:sz w:val="26"/>
          <w:szCs w:val="26"/>
          <w:lang w:val="en-US"/>
        </w:rPr>
        <w:t>;</w:t>
      </w:r>
    </w:p>
    <w:p w14:paraId="13B21E8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 -</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dirigente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m</w:t>
      </w:r>
      <w:r w:rsidRPr="002918C2">
        <w:rPr>
          <w:rFonts w:ascii="Arial" w:eastAsia="Times New Roman" w:hAnsi="Arial" w:cs="Arial"/>
          <w:sz w:val="26"/>
          <w:szCs w:val="26"/>
          <w:lang w:val="en-US"/>
        </w:rPr>
        <w:t>áximo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participar</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reuniões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conselho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direito</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voto</w:t>
      </w:r>
      <w:proofErr w:type="spellEnd"/>
      <w:r w:rsidRPr="002918C2">
        <w:rPr>
          <w:rFonts w:ascii="Arial" w:eastAsia="Times New Roman" w:hAnsi="Arial" w:cs="Arial"/>
          <w:sz w:val="26"/>
          <w:szCs w:val="26"/>
          <w:lang w:val="en-US"/>
        </w:rPr>
        <w:t>;</w:t>
      </w:r>
    </w:p>
    <w:p w14:paraId="3349061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VI -</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Conselho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deve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reunir</w:t>
      </w:r>
      <w:proofErr w:type="spellEnd"/>
      <w:r w:rsidRPr="002918C2">
        <w:rPr>
          <w:rFonts w:ascii="Arial" w:hAnsi="Arial" w:cs="Arial"/>
          <w:sz w:val="26"/>
          <w:szCs w:val="26"/>
          <w:lang w:val="en-US"/>
        </w:rPr>
        <w:t xml:space="preserve">-se </w:t>
      </w:r>
      <w:proofErr w:type="spellStart"/>
      <w:r w:rsidRPr="002918C2">
        <w:rPr>
          <w:rFonts w:ascii="Arial" w:hAnsi="Arial" w:cs="Arial"/>
          <w:sz w:val="26"/>
          <w:szCs w:val="26"/>
          <w:lang w:val="en-US"/>
        </w:rPr>
        <w:t>ordinariamente</w:t>
      </w:r>
      <w:proofErr w:type="spellEnd"/>
      <w:r w:rsidRPr="002918C2">
        <w:rPr>
          <w:rFonts w:ascii="Arial" w:hAnsi="Arial" w:cs="Arial"/>
          <w:sz w:val="26"/>
          <w:szCs w:val="26"/>
          <w:lang w:val="en-US"/>
        </w:rPr>
        <w:t xml:space="preserve">, no </w:t>
      </w:r>
      <w:proofErr w:type="spellStart"/>
      <w:r w:rsidRPr="002918C2">
        <w:rPr>
          <w:rFonts w:ascii="Arial" w:hAnsi="Arial" w:cs="Arial"/>
          <w:sz w:val="26"/>
          <w:szCs w:val="26"/>
          <w:lang w:val="en-US"/>
        </w:rPr>
        <w:t>m</w:t>
      </w:r>
      <w:r w:rsidRPr="002918C2">
        <w:rPr>
          <w:rFonts w:ascii="Arial" w:eastAsia="Times New Roman" w:hAnsi="Arial" w:cs="Arial"/>
          <w:sz w:val="26"/>
          <w:szCs w:val="26"/>
          <w:lang w:val="en-US"/>
        </w:rPr>
        <w:t>ínimo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três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vezes</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cada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ano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extraordinariamente</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qualquer</w:t>
      </w:r>
      <w:proofErr w:type="spellEnd"/>
      <w:r w:rsidRPr="002918C2">
        <w:rPr>
          <w:rFonts w:ascii="Arial" w:eastAsia="Times New Roman" w:hAnsi="Arial" w:cs="Arial"/>
          <w:sz w:val="26"/>
          <w:szCs w:val="26"/>
          <w:lang w:val="en-US"/>
        </w:rPr>
        <w:t xml:space="preserve"> tempo;</w:t>
      </w:r>
    </w:p>
    <w:p w14:paraId="137B884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conselheiros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n</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receber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remuneração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serviços</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nesta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condição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prestarem</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ressalvada</w:t>
      </w:r>
      <w:proofErr w:type="spellEnd"/>
      <w:r w:rsidRPr="002918C2">
        <w:rPr>
          <w:rFonts w:ascii="Arial" w:eastAsia="Times New Roman" w:hAnsi="Arial" w:cs="Arial"/>
          <w:sz w:val="26"/>
          <w:szCs w:val="26"/>
          <w:lang w:val="en-US"/>
        </w:rPr>
        <w:t xml:space="preserv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ajuda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custo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reunião</w:t>
      </w:r>
      <w:proofErr w:type="spellEnd"/>
      <w:r w:rsidRPr="002918C2">
        <w:rPr>
          <w:rFonts w:ascii="Arial" w:eastAsia="Times New Roman" w:hAnsi="Arial" w:cs="Arial"/>
          <w:sz w:val="26"/>
          <w:szCs w:val="26"/>
          <w:lang w:val="en-US"/>
        </w:rPr>
        <w:t xml:space="preserve"> da qual </w:t>
      </w:r>
      <w:proofErr w:type="spellStart"/>
      <w:r w:rsidRPr="002918C2">
        <w:rPr>
          <w:rFonts w:ascii="Arial" w:eastAsia="Times New Roman" w:hAnsi="Arial" w:cs="Arial"/>
          <w:sz w:val="26"/>
          <w:szCs w:val="26"/>
          <w:lang w:val="en-US"/>
        </w:rPr>
        <w:t>participem</w:t>
      </w:r>
      <w:proofErr w:type="spellEnd"/>
      <w:r w:rsidRPr="002918C2">
        <w:rPr>
          <w:rFonts w:ascii="Arial" w:eastAsia="Times New Roman" w:hAnsi="Arial" w:cs="Arial"/>
          <w:sz w:val="26"/>
          <w:szCs w:val="26"/>
          <w:lang w:val="en-US"/>
        </w:rPr>
        <w:t>;</w:t>
      </w:r>
    </w:p>
    <w:p w14:paraId="05280987"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VIII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conselheiros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eleitos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ou</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indicados</w:t>
      </w:r>
      <w:proofErr w:type="spellEnd"/>
      <w:r w:rsidRPr="002918C2">
        <w:rPr>
          <w:rFonts w:ascii="Arial" w:hAnsi="Arial" w:cs="Arial"/>
          <w:sz w:val="26"/>
          <w:szCs w:val="26"/>
          <w:lang w:val="en-US"/>
        </w:rPr>
        <w:t xml:space="preserve"> para </w:t>
      </w:r>
      <w:proofErr w:type="spellStart"/>
      <w:r w:rsidRPr="002918C2">
        <w:rPr>
          <w:rFonts w:ascii="Arial" w:hAnsi="Arial" w:cs="Arial"/>
          <w:sz w:val="26"/>
          <w:szCs w:val="26"/>
          <w:lang w:val="en-US"/>
        </w:rPr>
        <w:t>integrar</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diretoria</w:t>
      </w:r>
      <w:proofErr w:type="spellEnd"/>
      <w:r w:rsidRPr="002918C2">
        <w:rPr>
          <w:rFonts w:ascii="Arial" w:hAnsi="Arial" w:cs="Arial"/>
          <w:sz w:val="26"/>
          <w:szCs w:val="26"/>
          <w:lang w:val="en-US"/>
        </w:rPr>
        <w:t xml:space="preserve"> da </w:t>
      </w:r>
      <w:proofErr w:type="spellStart"/>
      <w:r w:rsidRPr="002918C2">
        <w:rPr>
          <w:rFonts w:ascii="Arial" w:hAnsi="Arial" w:cs="Arial"/>
          <w:sz w:val="26"/>
          <w:szCs w:val="26"/>
          <w:lang w:val="en-US"/>
        </w:rPr>
        <w:t>entidade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devem</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renunciar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assumirem</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fun</w:t>
      </w:r>
      <w:r w:rsidRPr="002918C2">
        <w:rPr>
          <w:rFonts w:ascii="Arial" w:eastAsia="Times New Roman" w:hAnsi="Arial" w:cs="Arial"/>
          <w:sz w:val="26"/>
          <w:szCs w:val="26"/>
          <w:lang w:val="en-US"/>
        </w:rPr>
        <w:t>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executivas</w:t>
      </w:r>
      <w:proofErr w:type="spellEnd"/>
      <w:r w:rsidRPr="002918C2">
        <w:rPr>
          <w:rFonts w:ascii="Arial" w:eastAsia="Times New Roman" w:hAnsi="Arial" w:cs="Arial"/>
          <w:sz w:val="26"/>
          <w:szCs w:val="26"/>
          <w:lang w:val="en-US"/>
        </w:rPr>
        <w:t>.</w:t>
      </w:r>
    </w:p>
    <w:p w14:paraId="6C022B9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2A4E94B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4</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Para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fins de </w:t>
      </w:r>
      <w:proofErr w:type="spellStart"/>
      <w:r w:rsidRPr="002918C2">
        <w:rPr>
          <w:rFonts w:ascii="Arial" w:hAnsi="Arial" w:cs="Arial"/>
          <w:sz w:val="26"/>
          <w:szCs w:val="26"/>
          <w:lang w:val="en-US"/>
        </w:rPr>
        <w:t>atendimento</w:t>
      </w:r>
      <w:proofErr w:type="spellEnd"/>
      <w:r w:rsidRPr="002918C2">
        <w:rPr>
          <w:rFonts w:ascii="Arial" w:hAnsi="Arial" w:cs="Arial"/>
          <w:sz w:val="26"/>
          <w:szCs w:val="26"/>
          <w:lang w:val="en-US"/>
        </w:rPr>
        <w:t xml:space="preserve"> dos </w:t>
      </w:r>
      <w:proofErr w:type="spellStart"/>
      <w:r w:rsidRPr="002918C2">
        <w:rPr>
          <w:rFonts w:ascii="Arial" w:hAnsi="Arial" w:cs="Arial"/>
          <w:sz w:val="26"/>
          <w:szCs w:val="26"/>
          <w:lang w:val="en-US"/>
        </w:rPr>
        <w:t>requisitos</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qualifica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devem</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atribuições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privativas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Conselho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Administração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dentre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outras</w:t>
      </w:r>
      <w:proofErr w:type="spellEnd"/>
      <w:r w:rsidRPr="002918C2">
        <w:rPr>
          <w:rFonts w:ascii="Arial" w:eastAsia="Times New Roman" w:hAnsi="Arial" w:cs="Arial"/>
          <w:sz w:val="26"/>
          <w:szCs w:val="26"/>
          <w:lang w:val="en-US"/>
        </w:rPr>
        <w:t>:</w:t>
      </w:r>
    </w:p>
    <w:p w14:paraId="23AB58E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I - </w:t>
      </w:r>
      <w:proofErr w:type="spellStart"/>
      <w:r w:rsidRPr="002918C2">
        <w:rPr>
          <w:rFonts w:ascii="Arial" w:hAnsi="Arial" w:cs="Arial"/>
          <w:sz w:val="26"/>
          <w:szCs w:val="26"/>
          <w:lang w:val="en-US"/>
        </w:rPr>
        <w:t>fixar</w:t>
      </w:r>
      <w:proofErr w:type="spellEnd"/>
      <w:r w:rsidRPr="002918C2">
        <w:rPr>
          <w:rFonts w:ascii="Arial" w:hAnsi="Arial" w:cs="Arial"/>
          <w:sz w:val="26"/>
          <w:szCs w:val="26"/>
          <w:lang w:val="en-US"/>
        </w:rPr>
        <w:t xml:space="preserve"> o </w:t>
      </w:r>
      <w:proofErr w:type="spellStart"/>
      <w:r w:rsidRPr="002918C2">
        <w:rPr>
          <w:rFonts w:ascii="Arial" w:eastAsia="Times New Roman" w:hAnsi="Arial" w:cs="Arial"/>
          <w:sz w:val="26"/>
          <w:szCs w:val="26"/>
          <w:lang w:val="en-US"/>
        </w:rPr>
        <w:t>âmbito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atuação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consecução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seu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objeto</w:t>
      </w:r>
      <w:proofErr w:type="spellEnd"/>
      <w:r w:rsidRPr="002918C2">
        <w:rPr>
          <w:rFonts w:ascii="Arial" w:eastAsia="Times New Roman" w:hAnsi="Arial" w:cs="Arial"/>
          <w:sz w:val="26"/>
          <w:szCs w:val="26"/>
          <w:lang w:val="en-US"/>
        </w:rPr>
        <w:t>;</w:t>
      </w:r>
    </w:p>
    <w:p w14:paraId="7F7DEFB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II -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proposta</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contrato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gest</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w:t>
      </w:r>
    </w:p>
    <w:p w14:paraId="1D61B42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III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proposta</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or</w:t>
      </w:r>
      <w:r w:rsidRPr="002918C2">
        <w:rPr>
          <w:rFonts w:ascii="Arial" w:eastAsia="Times New Roman" w:hAnsi="Arial" w:cs="Arial"/>
          <w:sz w:val="26"/>
          <w:szCs w:val="26"/>
          <w:lang w:val="en-US"/>
        </w:rPr>
        <w:t>çamento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e o </w:t>
      </w:r>
      <w:proofErr w:type="spellStart"/>
      <w:r w:rsidRPr="002918C2">
        <w:rPr>
          <w:rFonts w:ascii="Arial" w:eastAsia="Times New Roman" w:hAnsi="Arial" w:cs="Arial"/>
          <w:sz w:val="26"/>
          <w:szCs w:val="26"/>
          <w:lang w:val="en-US"/>
        </w:rPr>
        <w:t>programa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investimentos</w:t>
      </w:r>
      <w:proofErr w:type="spellEnd"/>
      <w:r w:rsidRPr="002918C2">
        <w:rPr>
          <w:rFonts w:ascii="Arial" w:eastAsia="Times New Roman" w:hAnsi="Arial" w:cs="Arial"/>
          <w:sz w:val="26"/>
          <w:szCs w:val="26"/>
          <w:lang w:val="en-US"/>
        </w:rPr>
        <w:t>;</w:t>
      </w:r>
    </w:p>
    <w:p w14:paraId="48499F2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r w:rsidRPr="002918C2">
        <w:rPr>
          <w:rFonts w:ascii="Arial" w:hAnsi="Arial" w:cs="Arial"/>
          <w:b/>
          <w:bCs/>
          <w:sz w:val="26"/>
          <w:szCs w:val="26"/>
          <w:lang w:val="en-US"/>
        </w:rPr>
        <w:t>IV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designar</w:t>
      </w:r>
      <w:proofErr w:type="spellEnd"/>
      <w:r w:rsidRPr="002918C2">
        <w:rPr>
          <w:rFonts w:ascii="Arial" w:hAnsi="Arial" w:cs="Arial"/>
          <w:sz w:val="26"/>
          <w:szCs w:val="26"/>
          <w:lang w:val="en-US"/>
        </w:rPr>
        <w:t xml:space="preserve"> e </w:t>
      </w:r>
      <w:proofErr w:type="spellStart"/>
      <w:r w:rsidRPr="002918C2">
        <w:rPr>
          <w:rFonts w:ascii="Arial" w:hAnsi="Arial" w:cs="Arial"/>
          <w:sz w:val="26"/>
          <w:szCs w:val="26"/>
          <w:lang w:val="en-US"/>
        </w:rPr>
        <w:t>dispensar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membros</w:t>
      </w:r>
      <w:proofErr w:type="spellEnd"/>
      <w:r w:rsidRPr="002918C2">
        <w:rPr>
          <w:rFonts w:ascii="Arial" w:hAnsi="Arial" w:cs="Arial"/>
          <w:sz w:val="26"/>
          <w:szCs w:val="26"/>
          <w:lang w:val="en-US"/>
        </w:rPr>
        <w:t xml:space="preserve"> da </w:t>
      </w:r>
      <w:proofErr w:type="spellStart"/>
      <w:r w:rsidRPr="002918C2">
        <w:rPr>
          <w:rFonts w:ascii="Arial" w:hAnsi="Arial" w:cs="Arial"/>
          <w:sz w:val="26"/>
          <w:szCs w:val="26"/>
          <w:lang w:val="en-US"/>
        </w:rPr>
        <w:t>diretoria</w:t>
      </w:r>
      <w:proofErr w:type="spellEnd"/>
      <w:r w:rsidRPr="002918C2">
        <w:rPr>
          <w:rFonts w:ascii="Arial" w:hAnsi="Arial" w:cs="Arial"/>
          <w:sz w:val="26"/>
          <w:szCs w:val="26"/>
          <w:lang w:val="en-US"/>
        </w:rPr>
        <w:t>;</w:t>
      </w:r>
    </w:p>
    <w:p w14:paraId="4B6A6FB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fixar</w:t>
      </w:r>
      <w:proofErr w:type="spellEnd"/>
      <w:r w:rsidRPr="002918C2">
        <w:rPr>
          <w:rFonts w:ascii="Arial" w:hAnsi="Arial" w:cs="Arial"/>
          <w:sz w:val="26"/>
          <w:szCs w:val="26"/>
          <w:lang w:val="en-US"/>
        </w:rPr>
        <w:t xml:space="preserve"> a </w:t>
      </w:r>
      <w:proofErr w:type="spellStart"/>
      <w:r w:rsidRPr="002918C2">
        <w:rPr>
          <w:rFonts w:ascii="Arial" w:hAnsi="Arial" w:cs="Arial"/>
          <w:sz w:val="26"/>
          <w:szCs w:val="26"/>
          <w:lang w:val="en-US"/>
        </w:rPr>
        <w:t>remunera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diretoria</w:t>
      </w:r>
      <w:proofErr w:type="spellEnd"/>
      <w:r w:rsidRPr="002918C2">
        <w:rPr>
          <w:rFonts w:ascii="Arial" w:eastAsia="Times New Roman" w:hAnsi="Arial" w:cs="Arial"/>
          <w:sz w:val="26"/>
          <w:szCs w:val="26"/>
          <w:lang w:val="en-US"/>
        </w:rPr>
        <w:t>;</w:t>
      </w:r>
    </w:p>
    <w:p w14:paraId="4D4D425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VI -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e </w:t>
      </w:r>
      <w:proofErr w:type="spellStart"/>
      <w:r w:rsidRPr="002918C2">
        <w:rPr>
          <w:rFonts w:ascii="Arial" w:hAnsi="Arial" w:cs="Arial"/>
          <w:sz w:val="26"/>
          <w:szCs w:val="26"/>
          <w:lang w:val="en-US"/>
        </w:rPr>
        <w:t>dispor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sobre</w:t>
      </w:r>
      <w:proofErr w:type="spellEnd"/>
      <w:r w:rsidRPr="002918C2">
        <w:rPr>
          <w:rFonts w:ascii="Arial" w:hAnsi="Arial" w:cs="Arial"/>
          <w:sz w:val="26"/>
          <w:szCs w:val="26"/>
          <w:lang w:val="en-US"/>
        </w:rPr>
        <w:t xml:space="preserve"> </w:t>
      </w:r>
      <w:proofErr w:type="gramStart"/>
      <w:r w:rsidRPr="002918C2">
        <w:rPr>
          <w:rFonts w:ascii="Arial" w:hAnsi="Arial" w:cs="Arial"/>
          <w:sz w:val="26"/>
          <w:szCs w:val="26"/>
          <w:lang w:val="en-US"/>
        </w:rPr>
        <w:t>a</w:t>
      </w:r>
      <w:proofErr w:type="gramEnd"/>
      <w:r w:rsidRPr="002918C2">
        <w:rPr>
          <w:rFonts w:ascii="Arial" w:hAnsi="Arial" w:cs="Arial"/>
          <w:sz w:val="26"/>
          <w:szCs w:val="26"/>
          <w:lang w:val="en-US"/>
        </w:rPr>
        <w:t xml:space="preserve"> </w:t>
      </w:r>
      <w:proofErr w:type="spellStart"/>
      <w:r w:rsidRPr="002918C2">
        <w:rPr>
          <w:rFonts w:ascii="Arial" w:hAnsi="Arial" w:cs="Arial"/>
          <w:sz w:val="26"/>
          <w:szCs w:val="26"/>
          <w:lang w:val="en-US"/>
        </w:rPr>
        <w:t>altera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estatutos</w:t>
      </w:r>
      <w:proofErr w:type="spellEnd"/>
      <w:r w:rsidRPr="002918C2">
        <w:rPr>
          <w:rFonts w:ascii="Arial" w:eastAsia="Times New Roman" w:hAnsi="Arial" w:cs="Arial"/>
          <w:sz w:val="26"/>
          <w:szCs w:val="26"/>
          <w:lang w:val="en-US"/>
        </w:rPr>
        <w:t xml:space="preserve"> e a </w:t>
      </w:r>
      <w:proofErr w:type="spellStart"/>
      <w:r w:rsidRPr="002918C2">
        <w:rPr>
          <w:rFonts w:ascii="Arial" w:eastAsia="Times New Roman" w:hAnsi="Arial" w:cs="Arial"/>
          <w:sz w:val="26"/>
          <w:szCs w:val="26"/>
          <w:lang w:val="en-US"/>
        </w:rPr>
        <w:t>extinção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maioria</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mínimo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dois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terços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seus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w:t>
      </w:r>
    </w:p>
    <w:p w14:paraId="27F78CB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o </w:t>
      </w:r>
      <w:proofErr w:type="spellStart"/>
      <w:r w:rsidRPr="002918C2">
        <w:rPr>
          <w:rFonts w:ascii="Arial" w:hAnsi="Arial" w:cs="Arial"/>
          <w:sz w:val="26"/>
          <w:szCs w:val="26"/>
          <w:lang w:val="en-US"/>
        </w:rPr>
        <w:t>regimento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interno</w:t>
      </w:r>
      <w:proofErr w:type="spellEnd"/>
      <w:r w:rsidRPr="002918C2">
        <w:rPr>
          <w:rFonts w:ascii="Arial" w:hAnsi="Arial" w:cs="Arial"/>
          <w:sz w:val="26"/>
          <w:szCs w:val="26"/>
          <w:lang w:val="en-US"/>
        </w:rPr>
        <w:t xml:space="preserve"> da </w:t>
      </w:r>
      <w:proofErr w:type="spellStart"/>
      <w:r w:rsidRPr="002918C2">
        <w:rPr>
          <w:rFonts w:ascii="Arial" w:hAnsi="Arial" w:cs="Arial"/>
          <w:sz w:val="26"/>
          <w:szCs w:val="26"/>
          <w:lang w:val="en-US"/>
        </w:rPr>
        <w:t>entidade</w:t>
      </w:r>
      <w:proofErr w:type="spellEnd"/>
      <w:r w:rsidRPr="002918C2">
        <w:rPr>
          <w:rFonts w:ascii="Arial" w:hAnsi="Arial" w:cs="Arial"/>
          <w:sz w:val="26"/>
          <w:szCs w:val="26"/>
          <w:lang w:val="en-US"/>
        </w:rPr>
        <w:t xml:space="preserve">, que </w:t>
      </w:r>
      <w:proofErr w:type="spellStart"/>
      <w:r w:rsidRPr="002918C2">
        <w:rPr>
          <w:rFonts w:ascii="Arial" w:hAnsi="Arial" w:cs="Arial"/>
          <w:sz w:val="26"/>
          <w:szCs w:val="26"/>
          <w:lang w:val="en-US"/>
        </w:rPr>
        <w:t>deve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dispor</w:t>
      </w:r>
      <w:proofErr w:type="spellEnd"/>
      <w:r w:rsidRPr="002918C2">
        <w:rPr>
          <w:rFonts w:ascii="Arial" w:hAnsi="Arial" w:cs="Arial"/>
          <w:sz w:val="26"/>
          <w:szCs w:val="26"/>
          <w:lang w:val="en-US"/>
        </w:rPr>
        <w:t xml:space="preserve">, no </w:t>
      </w:r>
      <w:proofErr w:type="spellStart"/>
      <w:r w:rsidRPr="002918C2">
        <w:rPr>
          <w:rFonts w:ascii="Arial" w:hAnsi="Arial" w:cs="Arial"/>
          <w:sz w:val="26"/>
          <w:szCs w:val="26"/>
          <w:lang w:val="en-US"/>
        </w:rPr>
        <w:t>m</w:t>
      </w:r>
      <w:r w:rsidRPr="002918C2">
        <w:rPr>
          <w:rFonts w:ascii="Arial" w:eastAsia="Times New Roman" w:hAnsi="Arial" w:cs="Arial"/>
          <w:sz w:val="26"/>
          <w:szCs w:val="26"/>
          <w:lang w:val="en-US"/>
        </w:rPr>
        <w:t>ínimo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sobre</w:t>
      </w:r>
      <w:proofErr w:type="spellEnd"/>
      <w:r w:rsidRPr="002918C2">
        <w:rPr>
          <w:rFonts w:ascii="Arial" w:eastAsia="Times New Roman" w:hAnsi="Arial" w:cs="Arial"/>
          <w:sz w:val="26"/>
          <w:szCs w:val="26"/>
          <w:lang w:val="en-US"/>
        </w:rPr>
        <w:t xml:space="preserv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estrutura</w:t>
      </w:r>
      <w:proofErr w:type="spellEnd"/>
      <w:r w:rsidRPr="002918C2">
        <w:rPr>
          <w:rFonts w:ascii="Arial" w:eastAsia="Times New Roman" w:hAnsi="Arial" w:cs="Arial"/>
          <w:sz w:val="26"/>
          <w:szCs w:val="26"/>
          <w:lang w:val="en-US"/>
        </w:rPr>
        <w:t xml:space="preserve">, forma de </w:t>
      </w:r>
      <w:proofErr w:type="spellStart"/>
      <w:r w:rsidRPr="002918C2">
        <w:rPr>
          <w:rFonts w:ascii="Arial" w:eastAsia="Times New Roman" w:hAnsi="Arial" w:cs="Arial"/>
          <w:sz w:val="26"/>
          <w:szCs w:val="26"/>
          <w:lang w:val="en-US"/>
        </w:rPr>
        <w:t>gerenciamento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cargos e </w:t>
      </w:r>
      <w:proofErr w:type="spellStart"/>
      <w:r w:rsidRPr="002918C2">
        <w:rPr>
          <w:rFonts w:ascii="Arial" w:eastAsia="Times New Roman" w:hAnsi="Arial" w:cs="Arial"/>
          <w:sz w:val="26"/>
          <w:szCs w:val="26"/>
          <w:lang w:val="en-US"/>
        </w:rPr>
        <w:t>respectivas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competências</w:t>
      </w:r>
      <w:proofErr w:type="spellEnd"/>
      <w:r w:rsidRPr="002918C2">
        <w:rPr>
          <w:rFonts w:ascii="Arial" w:eastAsia="Times New Roman" w:hAnsi="Arial" w:cs="Arial"/>
          <w:sz w:val="26"/>
          <w:szCs w:val="26"/>
          <w:lang w:val="en-US"/>
        </w:rPr>
        <w:t>;</w:t>
      </w:r>
    </w:p>
    <w:p w14:paraId="5EDDA197"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VIII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maioria</w:t>
      </w:r>
      <w:proofErr w:type="spellEnd"/>
      <w:r w:rsidRPr="002918C2">
        <w:rPr>
          <w:rFonts w:ascii="Arial" w:hAnsi="Arial" w:cs="Arial"/>
          <w:sz w:val="26"/>
          <w:szCs w:val="26"/>
          <w:lang w:val="en-US"/>
        </w:rPr>
        <w:t xml:space="preserve">, no </w:t>
      </w:r>
      <w:proofErr w:type="spellStart"/>
      <w:r w:rsidRPr="002918C2">
        <w:rPr>
          <w:rFonts w:ascii="Arial" w:hAnsi="Arial" w:cs="Arial"/>
          <w:sz w:val="26"/>
          <w:szCs w:val="26"/>
          <w:lang w:val="en-US"/>
        </w:rPr>
        <w:t>m</w:t>
      </w:r>
      <w:r w:rsidRPr="002918C2">
        <w:rPr>
          <w:rFonts w:ascii="Arial" w:eastAsia="Times New Roman" w:hAnsi="Arial" w:cs="Arial"/>
          <w:sz w:val="26"/>
          <w:szCs w:val="26"/>
          <w:lang w:val="en-US"/>
        </w:rPr>
        <w:t>ínimo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dois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terços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seus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membros</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regulamento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próprio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contendo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procedimentos</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deve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adotar</w:t>
      </w:r>
      <w:proofErr w:type="spellEnd"/>
      <w:r w:rsidRPr="002918C2">
        <w:rPr>
          <w:rFonts w:ascii="Arial" w:eastAsia="Times New Roman" w:hAnsi="Arial" w:cs="Arial"/>
          <w:sz w:val="26"/>
          <w:szCs w:val="26"/>
          <w:lang w:val="en-US"/>
        </w:rPr>
        <w:t xml:space="preserve"> para a </w:t>
      </w:r>
      <w:proofErr w:type="spellStart"/>
      <w:r w:rsidRPr="002918C2">
        <w:rPr>
          <w:rFonts w:ascii="Arial" w:eastAsia="Times New Roman" w:hAnsi="Arial" w:cs="Arial"/>
          <w:sz w:val="26"/>
          <w:szCs w:val="26"/>
          <w:lang w:val="en-US"/>
        </w:rPr>
        <w:t>contratação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obras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serviços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compras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alienações</w:t>
      </w:r>
      <w:proofErr w:type="spellEnd"/>
      <w:r w:rsidRPr="002918C2">
        <w:rPr>
          <w:rFonts w:ascii="Arial" w:eastAsia="Times New Roman" w:hAnsi="Arial" w:cs="Arial"/>
          <w:sz w:val="26"/>
          <w:szCs w:val="26"/>
          <w:lang w:val="en-US"/>
        </w:rPr>
        <w:t xml:space="preserve"> e o </w:t>
      </w:r>
      <w:proofErr w:type="spellStart"/>
      <w:r w:rsidRPr="002918C2">
        <w:rPr>
          <w:rFonts w:ascii="Arial" w:eastAsia="Times New Roman" w:hAnsi="Arial" w:cs="Arial"/>
          <w:sz w:val="26"/>
          <w:szCs w:val="26"/>
          <w:lang w:val="en-US"/>
        </w:rPr>
        <w:t>plano</w:t>
      </w:r>
      <w:proofErr w:type="spellEnd"/>
      <w:r w:rsidRPr="002918C2">
        <w:rPr>
          <w:rFonts w:ascii="Arial" w:eastAsia="Times New Roman" w:hAnsi="Arial" w:cs="Arial"/>
          <w:sz w:val="26"/>
          <w:szCs w:val="26"/>
          <w:lang w:val="en-US"/>
        </w:rPr>
        <w:t xml:space="preserve"> de cargos, </w:t>
      </w:r>
      <w:proofErr w:type="spellStart"/>
      <w:r w:rsidRPr="002918C2">
        <w:rPr>
          <w:rFonts w:ascii="Arial" w:eastAsia="Times New Roman" w:hAnsi="Arial" w:cs="Arial"/>
          <w:sz w:val="26"/>
          <w:szCs w:val="26"/>
          <w:lang w:val="en-US"/>
        </w:rPr>
        <w:t>salários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benefícios</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empregados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w:t>
      </w:r>
    </w:p>
    <w:p w14:paraId="778D13A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IX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e </w:t>
      </w:r>
      <w:proofErr w:type="spellStart"/>
      <w:r w:rsidRPr="002918C2">
        <w:rPr>
          <w:rFonts w:ascii="Arial" w:hAnsi="Arial" w:cs="Arial"/>
          <w:sz w:val="26"/>
          <w:szCs w:val="26"/>
          <w:lang w:val="en-US"/>
        </w:rPr>
        <w:t>encaminhar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ao</w:t>
      </w:r>
      <w:proofErr w:type="spellEnd"/>
      <w:r w:rsidRPr="002918C2">
        <w:rPr>
          <w:rFonts w:ascii="Arial" w:hAnsi="Arial" w:cs="Arial"/>
          <w:sz w:val="26"/>
          <w:szCs w:val="26"/>
          <w:lang w:val="en-US"/>
        </w:rPr>
        <w:t xml:space="preserve">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supervisor da </w:t>
      </w:r>
      <w:proofErr w:type="spellStart"/>
      <w:r w:rsidRPr="002918C2">
        <w:rPr>
          <w:rFonts w:ascii="Arial" w:eastAsia="Times New Roman" w:hAnsi="Arial" w:cs="Arial"/>
          <w:sz w:val="26"/>
          <w:szCs w:val="26"/>
          <w:lang w:val="en-US"/>
        </w:rPr>
        <w:t>execução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relatórios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gerenciais</w:t>
      </w:r>
      <w:proofErr w:type="spellEnd"/>
      <w:r w:rsidRPr="002918C2">
        <w:rPr>
          <w:rFonts w:ascii="Arial" w:eastAsia="Times New Roman" w:hAnsi="Arial" w:cs="Arial"/>
          <w:sz w:val="26"/>
          <w:szCs w:val="26"/>
          <w:lang w:val="en-US"/>
        </w:rPr>
        <w:t xml:space="preserve"> e de </w:t>
      </w:r>
      <w:proofErr w:type="spellStart"/>
      <w:r w:rsidRPr="002918C2">
        <w:rPr>
          <w:rFonts w:ascii="Arial" w:eastAsia="Times New Roman" w:hAnsi="Arial" w:cs="Arial"/>
          <w:sz w:val="26"/>
          <w:szCs w:val="26"/>
          <w:lang w:val="en-US"/>
        </w:rPr>
        <w:t>atividades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elaborados</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diretoria</w:t>
      </w:r>
      <w:proofErr w:type="spellEnd"/>
      <w:r w:rsidRPr="002918C2">
        <w:rPr>
          <w:rFonts w:ascii="Arial" w:eastAsia="Times New Roman" w:hAnsi="Arial" w:cs="Arial"/>
          <w:sz w:val="26"/>
          <w:szCs w:val="26"/>
          <w:lang w:val="en-US"/>
        </w:rPr>
        <w:t>;</w:t>
      </w:r>
    </w:p>
    <w:p w14:paraId="7A37691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X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fiscalizar</w:t>
      </w:r>
      <w:proofErr w:type="spellEnd"/>
      <w:r w:rsidRPr="002918C2">
        <w:rPr>
          <w:rFonts w:ascii="Arial" w:hAnsi="Arial" w:cs="Arial"/>
          <w:sz w:val="26"/>
          <w:szCs w:val="26"/>
          <w:lang w:val="en-US"/>
        </w:rPr>
        <w:t xml:space="preserve"> o </w:t>
      </w:r>
      <w:proofErr w:type="spellStart"/>
      <w:r w:rsidRPr="002918C2">
        <w:rPr>
          <w:rFonts w:ascii="Arial" w:hAnsi="Arial" w:cs="Arial"/>
          <w:sz w:val="26"/>
          <w:szCs w:val="26"/>
          <w:lang w:val="en-US"/>
        </w:rPr>
        <w:t>cumprimento</w:t>
      </w:r>
      <w:proofErr w:type="spellEnd"/>
      <w:r w:rsidRPr="002918C2">
        <w:rPr>
          <w:rFonts w:ascii="Arial" w:hAnsi="Arial" w:cs="Arial"/>
          <w:sz w:val="26"/>
          <w:szCs w:val="26"/>
          <w:lang w:val="en-US"/>
        </w:rPr>
        <w:t xml:space="preserve"> das </w:t>
      </w:r>
      <w:proofErr w:type="spellStart"/>
      <w:r w:rsidRPr="002918C2">
        <w:rPr>
          <w:rFonts w:ascii="Arial" w:hAnsi="Arial" w:cs="Arial"/>
          <w:sz w:val="26"/>
          <w:szCs w:val="26"/>
          <w:lang w:val="en-US"/>
        </w:rPr>
        <w:t>diretrizes</w:t>
      </w:r>
      <w:proofErr w:type="spellEnd"/>
      <w:r w:rsidRPr="002918C2">
        <w:rPr>
          <w:rFonts w:ascii="Arial" w:hAnsi="Arial" w:cs="Arial"/>
          <w:sz w:val="26"/>
          <w:szCs w:val="26"/>
          <w:lang w:val="en-US"/>
        </w:rPr>
        <w:t xml:space="preserve"> e </w:t>
      </w:r>
      <w:proofErr w:type="spellStart"/>
      <w:r w:rsidRPr="002918C2">
        <w:rPr>
          <w:rFonts w:ascii="Arial" w:hAnsi="Arial" w:cs="Arial"/>
          <w:sz w:val="26"/>
          <w:szCs w:val="26"/>
          <w:lang w:val="en-US"/>
        </w:rPr>
        <w:t>metas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definidas</w:t>
      </w:r>
      <w:proofErr w:type="spellEnd"/>
      <w:r w:rsidRPr="002918C2">
        <w:rPr>
          <w:rFonts w:ascii="Arial" w:hAnsi="Arial" w:cs="Arial"/>
          <w:sz w:val="26"/>
          <w:szCs w:val="26"/>
          <w:lang w:val="en-US"/>
        </w:rPr>
        <w:t xml:space="preserve"> e </w:t>
      </w:r>
      <w:proofErr w:type="spellStart"/>
      <w:r w:rsidRPr="002918C2">
        <w:rPr>
          <w:rFonts w:ascii="Arial" w:hAnsi="Arial" w:cs="Arial"/>
          <w:sz w:val="26"/>
          <w:szCs w:val="26"/>
          <w:lang w:val="en-US"/>
        </w:rPr>
        <w:t>aprovar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demonstrativos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financeiros</w:t>
      </w:r>
      <w:proofErr w:type="spellEnd"/>
      <w:r w:rsidRPr="002918C2">
        <w:rPr>
          <w:rFonts w:ascii="Arial" w:hAnsi="Arial" w:cs="Arial"/>
          <w:sz w:val="26"/>
          <w:szCs w:val="26"/>
          <w:lang w:val="en-US"/>
        </w:rPr>
        <w:t xml:space="preserve"> e </w:t>
      </w:r>
      <w:proofErr w:type="spellStart"/>
      <w:r w:rsidRPr="002918C2">
        <w:rPr>
          <w:rFonts w:ascii="Arial" w:hAnsi="Arial" w:cs="Arial"/>
          <w:sz w:val="26"/>
          <w:szCs w:val="26"/>
          <w:lang w:val="en-US"/>
        </w:rPr>
        <w:t>cont</w:t>
      </w:r>
      <w:r w:rsidRPr="002918C2">
        <w:rPr>
          <w:rFonts w:ascii="Arial" w:eastAsia="Times New Roman" w:hAnsi="Arial" w:cs="Arial"/>
          <w:sz w:val="26"/>
          <w:szCs w:val="26"/>
          <w:lang w:val="en-US"/>
        </w:rPr>
        <w:t>ábeis</w:t>
      </w:r>
      <w:proofErr w:type="spellEnd"/>
      <w:r w:rsidRPr="002918C2">
        <w:rPr>
          <w:rFonts w:ascii="Arial" w:eastAsia="Times New Roman" w:hAnsi="Arial" w:cs="Arial"/>
          <w:sz w:val="26"/>
          <w:szCs w:val="26"/>
          <w:lang w:val="en-US"/>
        </w:rPr>
        <w:t xml:space="preserve"> e as </w:t>
      </w:r>
      <w:proofErr w:type="spellStart"/>
      <w:r w:rsidRPr="002918C2">
        <w:rPr>
          <w:rFonts w:ascii="Arial" w:eastAsia="Times New Roman" w:hAnsi="Arial" w:cs="Arial"/>
          <w:sz w:val="26"/>
          <w:szCs w:val="26"/>
          <w:lang w:val="en-US"/>
        </w:rPr>
        <w:t>contas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anuais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com o </w:t>
      </w:r>
      <w:proofErr w:type="spellStart"/>
      <w:r w:rsidRPr="002918C2">
        <w:rPr>
          <w:rFonts w:ascii="Arial" w:eastAsia="Times New Roman" w:hAnsi="Arial" w:cs="Arial"/>
          <w:sz w:val="26"/>
          <w:szCs w:val="26"/>
          <w:lang w:val="en-US"/>
        </w:rPr>
        <w:t>auxílio</w:t>
      </w:r>
      <w:proofErr w:type="spellEnd"/>
      <w:r w:rsidRPr="002918C2">
        <w:rPr>
          <w:rFonts w:ascii="Arial" w:eastAsia="Times New Roman" w:hAnsi="Arial" w:cs="Arial"/>
          <w:sz w:val="26"/>
          <w:szCs w:val="26"/>
          <w:lang w:val="en-US"/>
        </w:rPr>
        <w:t xml:space="preserve"> de auditoria externa.</w:t>
      </w:r>
    </w:p>
    <w:p w14:paraId="3AC7BAE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1B5ADDA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07F63B6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roofErr w:type="spellStart"/>
      <w:r w:rsidRPr="002918C2">
        <w:rPr>
          <w:rFonts w:ascii="Arial" w:hAnsi="Arial" w:cs="Arial"/>
          <w:b/>
          <w:bCs/>
          <w:sz w:val="26"/>
          <w:szCs w:val="26"/>
          <w:lang w:val="en-US"/>
        </w:rPr>
        <w:lastRenderedPageBreak/>
        <w:t>Se</w:t>
      </w:r>
      <w:r w:rsidRPr="002918C2">
        <w:rPr>
          <w:rFonts w:ascii="Arial" w:eastAsia="Times New Roman" w:hAnsi="Arial" w:cs="Arial"/>
          <w:b/>
          <w:bCs/>
          <w:sz w:val="26"/>
          <w:szCs w:val="26"/>
          <w:lang w:val="en-US"/>
        </w:rPr>
        <w:t>ção</w:t>
      </w:r>
      <w:proofErr w:type="spellEnd"/>
      <w:r w:rsidRPr="002918C2">
        <w:rPr>
          <w:rFonts w:ascii="Arial" w:eastAsia="Times New Roman" w:hAnsi="Arial" w:cs="Arial"/>
          <w:b/>
          <w:bCs/>
          <w:sz w:val="26"/>
          <w:szCs w:val="26"/>
          <w:lang w:val="en-US"/>
        </w:rPr>
        <w:t xml:space="preserve"> III</w:t>
      </w:r>
    </w:p>
    <w:p w14:paraId="0C5232F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r w:rsidRPr="002918C2">
        <w:rPr>
          <w:rFonts w:ascii="Arial" w:eastAsia="Times New Roman" w:hAnsi="Arial" w:cs="Arial"/>
          <w:b/>
          <w:bCs/>
          <w:sz w:val="26"/>
          <w:szCs w:val="26"/>
          <w:lang w:val="en-US"/>
        </w:rPr>
        <w:t xml:space="preserve">Do </w:t>
      </w:r>
      <w:proofErr w:type="spellStart"/>
      <w:r w:rsidRPr="002918C2">
        <w:rPr>
          <w:rFonts w:ascii="Arial" w:eastAsia="Times New Roman" w:hAnsi="Arial" w:cs="Arial"/>
          <w:b/>
          <w:bCs/>
          <w:sz w:val="26"/>
          <w:szCs w:val="26"/>
          <w:lang w:val="en-US"/>
        </w:rPr>
        <w:t>Contrato</w:t>
      </w:r>
      <w:proofErr w:type="spellEnd"/>
      <w:r w:rsidRPr="002918C2">
        <w:rPr>
          <w:rFonts w:ascii="Arial" w:eastAsia="Times New Roman" w:hAnsi="Arial" w:cs="Arial"/>
          <w:b/>
          <w:bCs/>
          <w:sz w:val="26"/>
          <w:szCs w:val="26"/>
          <w:lang w:val="en-US"/>
        </w:rPr>
        <w:t xml:space="preserve"> de </w:t>
      </w:r>
      <w:proofErr w:type="spellStart"/>
      <w:r w:rsidRPr="002918C2">
        <w:rPr>
          <w:rFonts w:ascii="Arial" w:eastAsia="Times New Roman" w:hAnsi="Arial" w:cs="Arial"/>
          <w:b/>
          <w:bCs/>
          <w:sz w:val="26"/>
          <w:szCs w:val="26"/>
          <w:lang w:val="en-US"/>
        </w:rPr>
        <w:t>Gestão</w:t>
      </w:r>
      <w:proofErr w:type="spellEnd"/>
    </w:p>
    <w:p w14:paraId="487AF9D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30CE7B9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5</w:t>
      </w:r>
      <w:r w:rsidRPr="002918C2">
        <w:rPr>
          <w:rFonts w:ascii="Arial" w:eastAsia="Times New Roman" w:hAnsi="Arial" w:cs="Arial"/>
          <w:b/>
          <w:bCs/>
          <w:sz w:val="26"/>
          <w:szCs w:val="26"/>
          <w:lang w:val="en-US"/>
        </w:rPr>
        <w:t xml:space="preserve">º. </w:t>
      </w:r>
      <w:r w:rsidRPr="002918C2">
        <w:rPr>
          <w:rFonts w:ascii="Arial" w:hAnsi="Arial" w:cs="Arial"/>
          <w:sz w:val="26"/>
          <w:szCs w:val="26"/>
          <w:lang w:val="en-US"/>
        </w:rPr>
        <w:t xml:space="preserve">Para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efeitos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desta</w:t>
      </w:r>
      <w:proofErr w:type="spellEnd"/>
      <w:r w:rsidRPr="002918C2">
        <w:rPr>
          <w:rFonts w:ascii="Arial" w:hAnsi="Arial" w:cs="Arial"/>
          <w:sz w:val="26"/>
          <w:szCs w:val="26"/>
          <w:lang w:val="en-US"/>
        </w:rPr>
        <w:t xml:space="preserve"> Lei, </w:t>
      </w:r>
      <w:proofErr w:type="spellStart"/>
      <w:r w:rsidRPr="002918C2">
        <w:rPr>
          <w:rFonts w:ascii="Arial" w:hAnsi="Arial" w:cs="Arial"/>
          <w:sz w:val="26"/>
          <w:szCs w:val="26"/>
          <w:lang w:val="en-US"/>
        </w:rPr>
        <w:t>entende</w:t>
      </w:r>
      <w:proofErr w:type="spellEnd"/>
      <w:r w:rsidRPr="002918C2">
        <w:rPr>
          <w:rFonts w:ascii="Arial" w:hAnsi="Arial" w:cs="Arial"/>
          <w:sz w:val="26"/>
          <w:szCs w:val="26"/>
          <w:lang w:val="en-US"/>
        </w:rPr>
        <w:t xml:space="preserve">-se </w:t>
      </w:r>
      <w:proofErr w:type="spellStart"/>
      <w:r w:rsidRPr="002918C2">
        <w:rPr>
          <w:rFonts w:ascii="Arial" w:hAnsi="Arial" w:cs="Arial"/>
          <w:sz w:val="26"/>
          <w:szCs w:val="26"/>
          <w:lang w:val="en-US"/>
        </w:rPr>
        <w:t>por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contrato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gest</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instrumento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firmado</w:t>
      </w:r>
      <w:proofErr w:type="spellEnd"/>
      <w:r w:rsidRPr="002918C2">
        <w:rPr>
          <w:rFonts w:ascii="Arial" w:eastAsia="Times New Roman" w:hAnsi="Arial" w:cs="Arial"/>
          <w:sz w:val="26"/>
          <w:szCs w:val="26"/>
          <w:lang w:val="en-US"/>
        </w:rPr>
        <w:t xml:space="preserve"> entre 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qualificada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com vistas à </w:t>
      </w:r>
      <w:proofErr w:type="spellStart"/>
      <w:r w:rsidRPr="002918C2">
        <w:rPr>
          <w:rFonts w:ascii="Arial" w:eastAsia="Times New Roman" w:hAnsi="Arial" w:cs="Arial"/>
          <w:sz w:val="26"/>
          <w:szCs w:val="26"/>
          <w:lang w:val="en-US"/>
        </w:rPr>
        <w:t>formação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parceria</w:t>
      </w:r>
      <w:proofErr w:type="spellEnd"/>
      <w:r w:rsidRPr="002918C2">
        <w:rPr>
          <w:rFonts w:ascii="Arial" w:eastAsia="Times New Roman" w:hAnsi="Arial" w:cs="Arial"/>
          <w:sz w:val="26"/>
          <w:szCs w:val="26"/>
          <w:lang w:val="en-US"/>
        </w:rPr>
        <w:t xml:space="preserve"> entre as </w:t>
      </w:r>
      <w:proofErr w:type="spellStart"/>
      <w:r w:rsidRPr="002918C2">
        <w:rPr>
          <w:rFonts w:ascii="Arial" w:eastAsia="Times New Roman" w:hAnsi="Arial" w:cs="Arial"/>
          <w:sz w:val="26"/>
          <w:szCs w:val="26"/>
          <w:lang w:val="en-US"/>
        </w:rPr>
        <w:t>partes</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fomento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execução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atividades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relativas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às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áreas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relacionadas</w:t>
      </w:r>
      <w:proofErr w:type="spellEnd"/>
      <w:r w:rsidRPr="002918C2">
        <w:rPr>
          <w:rFonts w:ascii="Arial" w:eastAsia="Times New Roman" w:hAnsi="Arial" w:cs="Arial"/>
          <w:sz w:val="26"/>
          <w:szCs w:val="26"/>
          <w:lang w:val="en-US"/>
        </w:rPr>
        <w:t xml:space="preserve"> no art. 1º.</w:t>
      </w:r>
    </w:p>
    <w:p w14:paraId="7C68910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529050F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6</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contrato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gest</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elaborado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comum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acordo</w:t>
      </w:r>
      <w:proofErr w:type="spellEnd"/>
      <w:r w:rsidRPr="002918C2">
        <w:rPr>
          <w:rFonts w:ascii="Arial" w:eastAsia="Times New Roman" w:hAnsi="Arial" w:cs="Arial"/>
          <w:sz w:val="26"/>
          <w:szCs w:val="26"/>
          <w:lang w:val="en-US"/>
        </w:rPr>
        <w:t xml:space="preserve"> entre o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w:t>
      </w:r>
      <w:proofErr w:type="spellEnd"/>
      <w:r w:rsidRPr="002918C2">
        <w:rPr>
          <w:rFonts w:ascii="Arial" w:eastAsia="Times New Roman" w:hAnsi="Arial" w:cs="Arial"/>
          <w:sz w:val="26"/>
          <w:szCs w:val="26"/>
          <w:lang w:val="en-US"/>
        </w:rPr>
        <w:t xml:space="preserve"> 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discriminará</w:t>
      </w:r>
      <w:proofErr w:type="spellEnd"/>
      <w:r w:rsidRPr="002918C2">
        <w:rPr>
          <w:rFonts w:ascii="Arial" w:eastAsia="Times New Roman" w:hAnsi="Arial" w:cs="Arial"/>
          <w:sz w:val="26"/>
          <w:szCs w:val="26"/>
          <w:lang w:val="en-US"/>
        </w:rPr>
        <w:t xml:space="preserve"> as </w:t>
      </w:r>
      <w:proofErr w:type="spellStart"/>
      <w:r w:rsidRPr="002918C2">
        <w:rPr>
          <w:rFonts w:ascii="Arial" w:eastAsia="Times New Roman" w:hAnsi="Arial" w:cs="Arial"/>
          <w:sz w:val="26"/>
          <w:szCs w:val="26"/>
          <w:lang w:val="en-US"/>
        </w:rPr>
        <w:t>atribuições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responsabilidades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obrigações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e da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w:t>
      </w:r>
    </w:p>
    <w:p w14:paraId="05801AE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roofErr w:type="spellStart"/>
      <w:r w:rsidRPr="002918C2">
        <w:rPr>
          <w:rFonts w:ascii="Arial" w:eastAsia="Times New Roman" w:hAnsi="Arial" w:cs="Arial"/>
          <w:sz w:val="26"/>
          <w:szCs w:val="26"/>
          <w:lang w:val="en-US"/>
        </w:rPr>
        <w:t>Parágrafo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único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submetido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após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aprovação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Conselho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Administração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Secretário</w:t>
      </w:r>
      <w:proofErr w:type="spellEnd"/>
      <w:r w:rsidRPr="002918C2">
        <w:rPr>
          <w:rFonts w:ascii="Arial" w:eastAsia="Times New Roman" w:hAnsi="Arial" w:cs="Arial"/>
          <w:sz w:val="26"/>
          <w:szCs w:val="26"/>
          <w:lang w:val="en-US"/>
        </w:rPr>
        <w:t xml:space="preserve"> Municipal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autoridade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correspondente</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atividade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fomentada</w:t>
      </w:r>
      <w:proofErr w:type="spellEnd"/>
      <w:r w:rsidRPr="002918C2">
        <w:rPr>
          <w:rFonts w:ascii="Arial" w:eastAsia="Times New Roman" w:hAnsi="Arial" w:cs="Arial"/>
          <w:sz w:val="26"/>
          <w:szCs w:val="26"/>
          <w:lang w:val="en-US"/>
        </w:rPr>
        <w:t>.</w:t>
      </w:r>
    </w:p>
    <w:p w14:paraId="1E96039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7C1382C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7</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Na </w:t>
      </w:r>
      <w:proofErr w:type="spellStart"/>
      <w:r w:rsidRPr="002918C2">
        <w:rPr>
          <w:rFonts w:ascii="Arial" w:hAnsi="Arial" w:cs="Arial"/>
          <w:sz w:val="26"/>
          <w:szCs w:val="26"/>
          <w:lang w:val="en-US"/>
        </w:rPr>
        <w:t>elabora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devem</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observados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princípios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legalidade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impessoalidade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moralidade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publicidade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economicidade</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também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seguintes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preceitos</w:t>
      </w:r>
      <w:proofErr w:type="spellEnd"/>
      <w:r w:rsidRPr="002918C2">
        <w:rPr>
          <w:rFonts w:ascii="Arial" w:eastAsia="Times New Roman" w:hAnsi="Arial" w:cs="Arial"/>
          <w:sz w:val="26"/>
          <w:szCs w:val="26"/>
          <w:lang w:val="en-US"/>
        </w:rPr>
        <w:t>:</w:t>
      </w:r>
    </w:p>
    <w:p w14:paraId="138BFEF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I -</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especifica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programa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trabalho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proposto</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estipulação</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metas</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serem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atingidas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respectivos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prazos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execução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previsão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expressa</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critérios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objetivos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avaliação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desempenho</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serem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utilizados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mediante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indicadores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qualidade</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produtividade</w:t>
      </w:r>
      <w:proofErr w:type="spellEnd"/>
      <w:r w:rsidRPr="002918C2">
        <w:rPr>
          <w:rFonts w:ascii="Arial" w:eastAsia="Times New Roman" w:hAnsi="Arial" w:cs="Arial"/>
          <w:sz w:val="26"/>
          <w:szCs w:val="26"/>
          <w:lang w:val="en-US"/>
        </w:rPr>
        <w:t>;</w:t>
      </w:r>
    </w:p>
    <w:p w14:paraId="7CC1A72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II - </w:t>
      </w:r>
      <w:r w:rsidRPr="002918C2">
        <w:rPr>
          <w:rFonts w:ascii="Arial" w:hAnsi="Arial" w:cs="Arial"/>
          <w:sz w:val="26"/>
          <w:szCs w:val="26"/>
          <w:lang w:val="en-US"/>
        </w:rPr>
        <w:t xml:space="preserve">a </w:t>
      </w:r>
      <w:proofErr w:type="spellStart"/>
      <w:r w:rsidRPr="002918C2">
        <w:rPr>
          <w:rFonts w:ascii="Arial" w:hAnsi="Arial" w:cs="Arial"/>
          <w:sz w:val="26"/>
          <w:szCs w:val="26"/>
          <w:lang w:val="en-US"/>
        </w:rPr>
        <w:t>estipula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limites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critérios</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despesa</w:t>
      </w:r>
      <w:proofErr w:type="spellEnd"/>
      <w:r w:rsidRPr="002918C2">
        <w:rPr>
          <w:rFonts w:ascii="Arial" w:eastAsia="Times New Roman" w:hAnsi="Arial" w:cs="Arial"/>
          <w:sz w:val="26"/>
          <w:szCs w:val="26"/>
          <w:lang w:val="en-US"/>
        </w:rPr>
        <w:t xml:space="preserve"> com </w:t>
      </w:r>
      <w:proofErr w:type="spellStart"/>
      <w:r w:rsidRPr="002918C2">
        <w:rPr>
          <w:rFonts w:ascii="Arial" w:eastAsia="Times New Roman" w:hAnsi="Arial" w:cs="Arial"/>
          <w:sz w:val="26"/>
          <w:szCs w:val="26"/>
          <w:lang w:val="en-US"/>
        </w:rPr>
        <w:t>remuneração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vantagens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qualquer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natureza</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serem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percebidas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dirigentes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empregados</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exercício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suas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funções</w:t>
      </w:r>
      <w:proofErr w:type="spellEnd"/>
      <w:r w:rsidRPr="002918C2">
        <w:rPr>
          <w:rFonts w:ascii="Arial" w:eastAsia="Times New Roman" w:hAnsi="Arial" w:cs="Arial"/>
          <w:sz w:val="26"/>
          <w:szCs w:val="26"/>
          <w:lang w:val="en-US"/>
        </w:rPr>
        <w:t>.</w:t>
      </w:r>
    </w:p>
    <w:p w14:paraId="2C36069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roofErr w:type="spellStart"/>
      <w:r w:rsidRPr="002918C2">
        <w:rPr>
          <w:rFonts w:ascii="Arial" w:eastAsia="Times New Roman" w:hAnsi="Arial" w:cs="Arial"/>
          <w:sz w:val="26"/>
          <w:szCs w:val="26"/>
          <w:lang w:val="en-US"/>
        </w:rPr>
        <w:t>Parágrafo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único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Secretários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Municipais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autoridades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atuação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definir</w:t>
      </w:r>
      <w:proofErr w:type="spellEnd"/>
      <w:r w:rsidRPr="002918C2">
        <w:rPr>
          <w:rFonts w:ascii="Arial" w:eastAsia="Times New Roman" w:hAnsi="Arial" w:cs="Arial"/>
          <w:sz w:val="26"/>
          <w:szCs w:val="26"/>
          <w:lang w:val="en-US"/>
        </w:rPr>
        <w:t xml:space="preserve"> as </w:t>
      </w:r>
      <w:proofErr w:type="spellStart"/>
      <w:r w:rsidRPr="002918C2">
        <w:rPr>
          <w:rFonts w:ascii="Arial" w:eastAsia="Times New Roman" w:hAnsi="Arial" w:cs="Arial"/>
          <w:sz w:val="26"/>
          <w:szCs w:val="26"/>
          <w:lang w:val="en-US"/>
        </w:rPr>
        <w:t>demais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cláusulas</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contratos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de que </w:t>
      </w:r>
      <w:proofErr w:type="spellStart"/>
      <w:r w:rsidRPr="002918C2">
        <w:rPr>
          <w:rFonts w:ascii="Arial" w:eastAsia="Times New Roman" w:hAnsi="Arial" w:cs="Arial"/>
          <w:sz w:val="26"/>
          <w:szCs w:val="26"/>
          <w:lang w:val="en-US"/>
        </w:rPr>
        <w:t>sejam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signatários</w:t>
      </w:r>
      <w:proofErr w:type="spellEnd"/>
      <w:r w:rsidRPr="002918C2">
        <w:rPr>
          <w:rFonts w:ascii="Arial" w:eastAsia="Times New Roman" w:hAnsi="Arial" w:cs="Arial"/>
          <w:sz w:val="26"/>
          <w:szCs w:val="26"/>
          <w:lang w:val="en-US"/>
        </w:rPr>
        <w:t>.</w:t>
      </w:r>
    </w:p>
    <w:p w14:paraId="2FA89CA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728EE14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6E6436A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roofErr w:type="spellStart"/>
      <w:r w:rsidRPr="002918C2">
        <w:rPr>
          <w:rFonts w:ascii="Arial" w:hAnsi="Arial" w:cs="Arial"/>
          <w:b/>
          <w:bCs/>
          <w:sz w:val="26"/>
          <w:szCs w:val="26"/>
          <w:lang w:val="en-US"/>
        </w:rPr>
        <w:t>Se</w:t>
      </w:r>
      <w:r w:rsidRPr="002918C2">
        <w:rPr>
          <w:rFonts w:ascii="Arial" w:eastAsia="Times New Roman" w:hAnsi="Arial" w:cs="Arial"/>
          <w:b/>
          <w:bCs/>
          <w:sz w:val="26"/>
          <w:szCs w:val="26"/>
          <w:lang w:val="en-US"/>
        </w:rPr>
        <w:t>ção</w:t>
      </w:r>
      <w:proofErr w:type="spellEnd"/>
      <w:r w:rsidRPr="002918C2">
        <w:rPr>
          <w:rFonts w:ascii="Arial" w:eastAsia="Times New Roman" w:hAnsi="Arial" w:cs="Arial"/>
          <w:b/>
          <w:bCs/>
          <w:sz w:val="26"/>
          <w:szCs w:val="26"/>
          <w:lang w:val="en-US"/>
        </w:rPr>
        <w:t xml:space="preserve"> IV</w:t>
      </w:r>
    </w:p>
    <w:p w14:paraId="1590AB5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sz w:val="26"/>
          <w:szCs w:val="26"/>
          <w:lang w:val="en-US"/>
        </w:rPr>
      </w:pPr>
      <w:r w:rsidRPr="002918C2">
        <w:rPr>
          <w:rFonts w:ascii="Arial" w:eastAsia="Times New Roman" w:hAnsi="Arial" w:cs="Arial"/>
          <w:b/>
          <w:bCs/>
          <w:sz w:val="26"/>
          <w:szCs w:val="26"/>
          <w:lang w:val="en-US"/>
        </w:rPr>
        <w:t xml:space="preserve">Da </w:t>
      </w:r>
      <w:proofErr w:type="spellStart"/>
      <w:r w:rsidRPr="002918C2">
        <w:rPr>
          <w:rFonts w:ascii="Arial" w:eastAsia="Times New Roman" w:hAnsi="Arial" w:cs="Arial"/>
          <w:b/>
          <w:bCs/>
          <w:sz w:val="26"/>
          <w:szCs w:val="26"/>
          <w:lang w:val="en-US"/>
        </w:rPr>
        <w:t>Execução</w:t>
      </w:r>
      <w:proofErr w:type="spellEnd"/>
      <w:r w:rsidRPr="002918C2">
        <w:rPr>
          <w:rFonts w:ascii="Arial" w:eastAsia="Times New Roman" w:hAnsi="Arial" w:cs="Arial"/>
          <w:b/>
          <w:bCs/>
          <w:sz w:val="26"/>
          <w:szCs w:val="26"/>
          <w:lang w:val="en-US"/>
        </w:rPr>
        <w:t xml:space="preserve"> e </w:t>
      </w:r>
      <w:proofErr w:type="spellStart"/>
      <w:r w:rsidRPr="002918C2">
        <w:rPr>
          <w:rFonts w:ascii="Arial" w:eastAsia="Times New Roman" w:hAnsi="Arial" w:cs="Arial"/>
          <w:b/>
          <w:bCs/>
          <w:sz w:val="26"/>
          <w:szCs w:val="26"/>
          <w:lang w:val="en-US"/>
        </w:rPr>
        <w:t>Fiscalização</w:t>
      </w:r>
      <w:proofErr w:type="spellEnd"/>
      <w:r w:rsidRPr="002918C2">
        <w:rPr>
          <w:rFonts w:ascii="Arial" w:eastAsia="Times New Roman" w:hAnsi="Arial" w:cs="Arial"/>
          <w:b/>
          <w:bCs/>
          <w:sz w:val="26"/>
          <w:szCs w:val="26"/>
          <w:lang w:val="en-US"/>
        </w:rPr>
        <w:t xml:space="preserve"> do </w:t>
      </w:r>
      <w:proofErr w:type="spellStart"/>
      <w:r w:rsidRPr="002918C2">
        <w:rPr>
          <w:rFonts w:ascii="Arial" w:eastAsia="Times New Roman" w:hAnsi="Arial" w:cs="Arial"/>
          <w:b/>
          <w:bCs/>
          <w:sz w:val="26"/>
          <w:szCs w:val="26"/>
          <w:lang w:val="en-US"/>
        </w:rPr>
        <w:t>Contrato</w:t>
      </w:r>
      <w:proofErr w:type="spellEnd"/>
      <w:r w:rsidRPr="002918C2">
        <w:rPr>
          <w:rFonts w:ascii="Arial" w:eastAsia="Times New Roman" w:hAnsi="Arial" w:cs="Arial"/>
          <w:b/>
          <w:bCs/>
          <w:sz w:val="26"/>
          <w:szCs w:val="26"/>
          <w:lang w:val="en-US"/>
        </w:rPr>
        <w:t xml:space="preserve"> de </w:t>
      </w:r>
      <w:proofErr w:type="spellStart"/>
      <w:r w:rsidRPr="002918C2">
        <w:rPr>
          <w:rFonts w:ascii="Arial" w:eastAsia="Times New Roman" w:hAnsi="Arial" w:cs="Arial"/>
          <w:b/>
          <w:bCs/>
          <w:sz w:val="26"/>
          <w:szCs w:val="26"/>
          <w:lang w:val="en-US"/>
        </w:rPr>
        <w:t>Gestão</w:t>
      </w:r>
      <w:proofErr w:type="spellEnd"/>
    </w:p>
    <w:p w14:paraId="6A0ABF6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395E1AE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8</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w:t>
      </w:r>
      <w:proofErr w:type="gramStart"/>
      <w:r w:rsidRPr="002918C2">
        <w:rPr>
          <w:rFonts w:ascii="Arial" w:hAnsi="Arial" w:cs="Arial"/>
          <w:sz w:val="26"/>
          <w:szCs w:val="26"/>
          <w:lang w:val="en-US"/>
        </w:rPr>
        <w:t>A</w:t>
      </w:r>
      <w:proofErr w:type="gramEnd"/>
      <w:r w:rsidRPr="002918C2">
        <w:rPr>
          <w:rFonts w:ascii="Arial" w:hAnsi="Arial" w:cs="Arial"/>
          <w:sz w:val="26"/>
          <w:szCs w:val="26"/>
          <w:lang w:val="en-US"/>
        </w:rPr>
        <w:t xml:space="preserve"> </w:t>
      </w:r>
      <w:proofErr w:type="spellStart"/>
      <w:r w:rsidRPr="002918C2">
        <w:rPr>
          <w:rFonts w:ascii="Arial" w:hAnsi="Arial" w:cs="Arial"/>
          <w:sz w:val="26"/>
          <w:szCs w:val="26"/>
          <w:lang w:val="en-US"/>
        </w:rPr>
        <w:t>execu</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celebrado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será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fiscalizada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atuação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correspondente</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atividade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fomentada</w:t>
      </w:r>
      <w:proofErr w:type="spellEnd"/>
      <w:r w:rsidRPr="002918C2">
        <w:rPr>
          <w:rFonts w:ascii="Arial" w:eastAsia="Times New Roman" w:hAnsi="Arial" w:cs="Arial"/>
          <w:sz w:val="26"/>
          <w:szCs w:val="26"/>
          <w:lang w:val="en-US"/>
        </w:rPr>
        <w:t>.</w:t>
      </w:r>
    </w:p>
    <w:p w14:paraId="6A3BD2A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1º.</w:t>
      </w:r>
      <w:r w:rsidRPr="002918C2">
        <w:rPr>
          <w:rFonts w:ascii="Arial" w:hAnsi="Arial" w:cs="Arial"/>
          <w:sz w:val="26"/>
          <w:szCs w:val="26"/>
          <w:lang w:val="en-US"/>
        </w:rPr>
        <w:t xml:space="preserve"> </w:t>
      </w:r>
      <w:proofErr w:type="gramStart"/>
      <w:r w:rsidRPr="002918C2">
        <w:rPr>
          <w:rFonts w:ascii="Arial" w:hAnsi="Arial" w:cs="Arial"/>
          <w:sz w:val="26"/>
          <w:szCs w:val="26"/>
          <w:lang w:val="en-US"/>
        </w:rPr>
        <w:t>A</w:t>
      </w:r>
      <w:proofErr w:type="gramEnd"/>
      <w:r w:rsidRPr="002918C2">
        <w:rPr>
          <w:rFonts w:ascii="Arial" w:hAnsi="Arial" w:cs="Arial"/>
          <w:sz w:val="26"/>
          <w:szCs w:val="26"/>
          <w:lang w:val="en-US"/>
        </w:rPr>
        <w:t xml:space="preserve"> </w:t>
      </w:r>
      <w:proofErr w:type="spellStart"/>
      <w:r w:rsidRPr="002918C2">
        <w:rPr>
          <w:rFonts w:ascii="Arial" w:hAnsi="Arial" w:cs="Arial"/>
          <w:sz w:val="26"/>
          <w:szCs w:val="26"/>
          <w:lang w:val="en-US"/>
        </w:rPr>
        <w:t>entidade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qualificada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apresentar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signatária</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término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cada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exercício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qualquer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momento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conforme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recomende</w:t>
      </w:r>
      <w:proofErr w:type="spellEnd"/>
      <w:r w:rsidRPr="002918C2">
        <w:rPr>
          <w:rFonts w:ascii="Arial" w:eastAsia="Times New Roman" w:hAnsi="Arial" w:cs="Arial"/>
          <w:sz w:val="26"/>
          <w:szCs w:val="26"/>
          <w:lang w:val="en-US"/>
        </w:rPr>
        <w:t xml:space="preserve"> o interesse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lastRenderedPageBreak/>
        <w:t>relatório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pertinente</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execução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contendo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comparativo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específico</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metas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propostas</w:t>
      </w:r>
      <w:proofErr w:type="spellEnd"/>
      <w:r w:rsidRPr="002918C2">
        <w:rPr>
          <w:rFonts w:ascii="Arial" w:eastAsia="Times New Roman" w:hAnsi="Arial" w:cs="Arial"/>
          <w:sz w:val="26"/>
          <w:szCs w:val="26"/>
          <w:lang w:val="en-US"/>
        </w:rPr>
        <w:t xml:space="preserve"> com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resultados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alcançados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acompanhado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prestação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contas</w:t>
      </w:r>
      <w:proofErr w:type="spellEnd"/>
    </w:p>
    <w:p w14:paraId="140C773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roofErr w:type="spellStart"/>
      <w:r w:rsidRPr="002918C2">
        <w:rPr>
          <w:rFonts w:ascii="Arial" w:eastAsia="Times New Roman" w:hAnsi="Arial" w:cs="Arial"/>
          <w:sz w:val="26"/>
          <w:szCs w:val="26"/>
          <w:lang w:val="en-US"/>
        </w:rPr>
        <w:t>correspondente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exercício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financeiro</w:t>
      </w:r>
      <w:proofErr w:type="spellEnd"/>
      <w:r w:rsidRPr="002918C2">
        <w:rPr>
          <w:rFonts w:ascii="Arial" w:eastAsia="Times New Roman" w:hAnsi="Arial" w:cs="Arial"/>
          <w:sz w:val="26"/>
          <w:szCs w:val="26"/>
          <w:lang w:val="en-US"/>
        </w:rPr>
        <w:t>.</w:t>
      </w:r>
    </w:p>
    <w:p w14:paraId="3D45E46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xml:space="preserve">§ 2º.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resultados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atingidos</w:t>
      </w:r>
      <w:proofErr w:type="spellEnd"/>
      <w:r w:rsidRPr="002918C2">
        <w:rPr>
          <w:rFonts w:ascii="Arial" w:hAnsi="Arial" w:cs="Arial"/>
          <w:sz w:val="26"/>
          <w:szCs w:val="26"/>
          <w:lang w:val="en-US"/>
        </w:rPr>
        <w:t xml:space="preserve"> com </w:t>
      </w:r>
      <w:proofErr w:type="gramStart"/>
      <w:r w:rsidRPr="002918C2">
        <w:rPr>
          <w:rFonts w:ascii="Arial" w:hAnsi="Arial" w:cs="Arial"/>
          <w:sz w:val="26"/>
          <w:szCs w:val="26"/>
          <w:lang w:val="en-US"/>
        </w:rPr>
        <w:t>a</w:t>
      </w:r>
      <w:proofErr w:type="gramEnd"/>
      <w:r w:rsidRPr="002918C2">
        <w:rPr>
          <w:rFonts w:ascii="Arial" w:hAnsi="Arial" w:cs="Arial"/>
          <w:sz w:val="26"/>
          <w:szCs w:val="26"/>
          <w:lang w:val="en-US"/>
        </w:rPr>
        <w:t xml:space="preserve"> </w:t>
      </w:r>
      <w:proofErr w:type="spellStart"/>
      <w:r w:rsidRPr="002918C2">
        <w:rPr>
          <w:rFonts w:ascii="Arial" w:hAnsi="Arial" w:cs="Arial"/>
          <w:sz w:val="26"/>
          <w:szCs w:val="26"/>
          <w:lang w:val="en-US"/>
        </w:rPr>
        <w:t>execu</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devem</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analisados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periodicamente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comissão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avaliação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indicada</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autoridade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área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correspondente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composta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especialistas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notória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capacidade</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adequada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qualificação</w:t>
      </w:r>
      <w:proofErr w:type="spellEnd"/>
      <w:r w:rsidRPr="002918C2">
        <w:rPr>
          <w:rFonts w:ascii="Arial" w:eastAsia="Times New Roman" w:hAnsi="Arial" w:cs="Arial"/>
          <w:sz w:val="26"/>
          <w:szCs w:val="26"/>
          <w:lang w:val="en-US"/>
        </w:rPr>
        <w:t>.</w:t>
      </w:r>
    </w:p>
    <w:p w14:paraId="3D571296"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3º.</w:t>
      </w:r>
      <w:r w:rsidRPr="002918C2">
        <w:rPr>
          <w:rFonts w:ascii="Arial" w:hAnsi="Arial" w:cs="Arial"/>
          <w:sz w:val="26"/>
          <w:szCs w:val="26"/>
          <w:lang w:val="en-US"/>
        </w:rPr>
        <w:t xml:space="preserve"> A </w:t>
      </w:r>
      <w:proofErr w:type="spellStart"/>
      <w:r w:rsidRPr="002918C2">
        <w:rPr>
          <w:rFonts w:ascii="Arial" w:hAnsi="Arial" w:cs="Arial"/>
          <w:sz w:val="26"/>
          <w:szCs w:val="26"/>
          <w:lang w:val="en-US"/>
        </w:rPr>
        <w:t>comiss</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deve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encaminhar</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autoridade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supervisora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relatório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conclusivo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sobre</w:t>
      </w:r>
      <w:proofErr w:type="spellEnd"/>
      <w:r w:rsidRPr="002918C2">
        <w:rPr>
          <w:rFonts w:ascii="Arial" w:eastAsia="Times New Roman" w:hAnsi="Arial" w:cs="Arial"/>
          <w:sz w:val="26"/>
          <w:szCs w:val="26"/>
          <w:lang w:val="en-US"/>
        </w:rPr>
        <w:t xml:space="preserv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avaliação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procedida</w:t>
      </w:r>
      <w:proofErr w:type="spellEnd"/>
      <w:r w:rsidRPr="002918C2">
        <w:rPr>
          <w:rFonts w:ascii="Arial" w:eastAsia="Times New Roman" w:hAnsi="Arial" w:cs="Arial"/>
          <w:sz w:val="26"/>
          <w:szCs w:val="26"/>
          <w:lang w:val="en-US"/>
        </w:rPr>
        <w:t>.</w:t>
      </w:r>
    </w:p>
    <w:p w14:paraId="5070EAE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16F11ED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9</w:t>
      </w:r>
      <w:r w:rsidRPr="002918C2">
        <w:rPr>
          <w:rFonts w:ascii="Arial" w:eastAsia="Times New Roman" w:hAnsi="Arial" w:cs="Arial"/>
          <w:b/>
          <w:bCs/>
          <w:sz w:val="26"/>
          <w:szCs w:val="26"/>
          <w:lang w:val="en-US"/>
        </w:rPr>
        <w:t>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respons</w:t>
      </w:r>
      <w:r w:rsidRPr="002918C2">
        <w:rPr>
          <w:rFonts w:ascii="Arial" w:eastAsia="Times New Roman" w:hAnsi="Arial" w:cs="Arial"/>
          <w:sz w:val="26"/>
          <w:szCs w:val="26"/>
          <w:lang w:val="en-US"/>
        </w:rPr>
        <w:t>áveis</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fiscalização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execução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tomarem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conhecimento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qualquer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irregularidade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ilegalidade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utilização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bens de </w:t>
      </w:r>
      <w:proofErr w:type="spellStart"/>
      <w:r w:rsidRPr="002918C2">
        <w:rPr>
          <w:rFonts w:ascii="Arial" w:eastAsia="Times New Roman" w:hAnsi="Arial" w:cs="Arial"/>
          <w:sz w:val="26"/>
          <w:szCs w:val="26"/>
          <w:lang w:val="en-US"/>
        </w:rPr>
        <w:t>origem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dela </w:t>
      </w:r>
      <w:proofErr w:type="spellStart"/>
      <w:r w:rsidRPr="002918C2">
        <w:rPr>
          <w:rFonts w:ascii="Arial" w:eastAsia="Times New Roman" w:hAnsi="Arial" w:cs="Arial"/>
          <w:sz w:val="26"/>
          <w:szCs w:val="26"/>
          <w:lang w:val="en-US"/>
        </w:rPr>
        <w:t>darão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ciência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p>
    <w:p w14:paraId="3B385C3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sz w:val="26"/>
          <w:szCs w:val="26"/>
          <w:lang w:val="en-US"/>
        </w:rPr>
        <w:t xml:space="preserve">Tribunal de </w:t>
      </w:r>
      <w:proofErr w:type="spellStart"/>
      <w:r w:rsidRPr="002918C2">
        <w:rPr>
          <w:rFonts w:ascii="Arial" w:eastAsia="Times New Roman" w:hAnsi="Arial" w:cs="Arial"/>
          <w:sz w:val="26"/>
          <w:szCs w:val="26"/>
          <w:lang w:val="en-US"/>
        </w:rPr>
        <w:t>Contas</w:t>
      </w:r>
      <w:proofErr w:type="spellEnd"/>
      <w:r w:rsidRPr="002918C2">
        <w:rPr>
          <w:rFonts w:ascii="Arial" w:eastAsia="Times New Roman" w:hAnsi="Arial" w:cs="Arial"/>
          <w:sz w:val="26"/>
          <w:szCs w:val="26"/>
          <w:lang w:val="en-US"/>
        </w:rPr>
        <w:t xml:space="preserve"> do Estado de Minas Gerais, sob </w:t>
      </w:r>
      <w:proofErr w:type="spellStart"/>
      <w:r w:rsidRPr="002918C2">
        <w:rPr>
          <w:rFonts w:ascii="Arial" w:eastAsia="Times New Roman" w:hAnsi="Arial" w:cs="Arial"/>
          <w:sz w:val="26"/>
          <w:szCs w:val="26"/>
          <w:lang w:val="en-US"/>
        </w:rPr>
        <w:t>pena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responsabilidade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solidária</w:t>
      </w:r>
      <w:proofErr w:type="spellEnd"/>
      <w:r w:rsidRPr="002918C2">
        <w:rPr>
          <w:rFonts w:ascii="Arial" w:eastAsia="Times New Roman" w:hAnsi="Arial" w:cs="Arial"/>
          <w:sz w:val="26"/>
          <w:szCs w:val="26"/>
          <w:lang w:val="en-US"/>
        </w:rPr>
        <w:t>.</w:t>
      </w:r>
    </w:p>
    <w:p w14:paraId="7C379D5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7C9B5B1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10.</w:t>
      </w:r>
      <w:r w:rsidRPr="002918C2">
        <w:rPr>
          <w:rFonts w:ascii="Arial" w:hAnsi="Arial" w:cs="Arial"/>
          <w:sz w:val="26"/>
          <w:szCs w:val="26"/>
          <w:lang w:val="en-US"/>
        </w:rPr>
        <w:t xml:space="preserve"> Sem </w:t>
      </w:r>
      <w:proofErr w:type="spellStart"/>
      <w:r w:rsidRPr="002918C2">
        <w:rPr>
          <w:rFonts w:ascii="Arial" w:hAnsi="Arial" w:cs="Arial"/>
          <w:sz w:val="26"/>
          <w:szCs w:val="26"/>
          <w:lang w:val="en-US"/>
        </w:rPr>
        <w:t>preju</w:t>
      </w:r>
      <w:r w:rsidRPr="002918C2">
        <w:rPr>
          <w:rFonts w:ascii="Arial" w:eastAsia="Times New Roman" w:hAnsi="Arial" w:cs="Arial"/>
          <w:sz w:val="26"/>
          <w:szCs w:val="26"/>
          <w:lang w:val="en-US"/>
        </w:rPr>
        <w:t>ízo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medida</w:t>
      </w:r>
      <w:proofErr w:type="spellEnd"/>
      <w:r w:rsidRPr="002918C2">
        <w:rPr>
          <w:rFonts w:ascii="Arial" w:eastAsia="Times New Roman" w:hAnsi="Arial" w:cs="Arial"/>
          <w:sz w:val="26"/>
          <w:szCs w:val="26"/>
          <w:lang w:val="en-US"/>
        </w:rPr>
        <w:t xml:space="preserve"> a que se </w:t>
      </w:r>
      <w:proofErr w:type="spellStart"/>
      <w:r w:rsidRPr="002918C2">
        <w:rPr>
          <w:rFonts w:ascii="Arial" w:eastAsia="Times New Roman" w:hAnsi="Arial" w:cs="Arial"/>
          <w:sz w:val="26"/>
          <w:szCs w:val="26"/>
          <w:lang w:val="en-US"/>
        </w:rPr>
        <w:t>refere</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artigo</w:t>
      </w:r>
      <w:proofErr w:type="spellEnd"/>
      <w:r w:rsidRPr="002918C2">
        <w:rPr>
          <w:rFonts w:ascii="Arial" w:eastAsia="Times New Roman" w:hAnsi="Arial" w:cs="Arial"/>
          <w:sz w:val="26"/>
          <w:szCs w:val="26"/>
          <w:lang w:val="en-US"/>
        </w:rPr>
        <w:t xml:space="preserve"> anterior, </w:t>
      </w:r>
      <w:proofErr w:type="spellStart"/>
      <w:r w:rsidRPr="002918C2">
        <w:rPr>
          <w:rFonts w:ascii="Arial" w:eastAsia="Times New Roman" w:hAnsi="Arial" w:cs="Arial"/>
          <w:sz w:val="26"/>
          <w:szCs w:val="26"/>
          <w:lang w:val="en-US"/>
        </w:rPr>
        <w:t>quando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assim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exigir</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gravidade</w:t>
      </w:r>
      <w:proofErr w:type="spellEnd"/>
      <w:r w:rsidRPr="002918C2">
        <w:rPr>
          <w:rFonts w:ascii="Arial" w:eastAsia="Times New Roman" w:hAnsi="Arial" w:cs="Arial"/>
          <w:sz w:val="26"/>
          <w:szCs w:val="26"/>
          <w:lang w:val="en-US"/>
        </w:rPr>
        <w:t xml:space="preserve"> dos </w:t>
      </w:r>
      <w:proofErr w:type="spellStart"/>
      <w:r w:rsidRPr="002918C2">
        <w:rPr>
          <w:rFonts w:ascii="Arial" w:eastAsia="Times New Roman" w:hAnsi="Arial" w:cs="Arial"/>
          <w:sz w:val="26"/>
          <w:szCs w:val="26"/>
          <w:lang w:val="en-US"/>
        </w:rPr>
        <w:t>fatos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o interesse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havendo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indícios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fundados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malversação</w:t>
      </w:r>
      <w:proofErr w:type="spellEnd"/>
      <w:r w:rsidRPr="002918C2">
        <w:rPr>
          <w:rFonts w:ascii="Arial" w:eastAsia="Times New Roman" w:hAnsi="Arial" w:cs="Arial"/>
          <w:sz w:val="26"/>
          <w:szCs w:val="26"/>
          <w:lang w:val="en-US"/>
        </w:rPr>
        <w:t xml:space="preserve"> de bens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origem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responsáveis</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fiscalização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representarão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Ministério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Advocacia-Geral</w:t>
      </w:r>
      <w:proofErr w:type="spellEnd"/>
      <w:r w:rsidRPr="002918C2">
        <w:rPr>
          <w:rFonts w:ascii="Arial" w:eastAsia="Times New Roman" w:hAnsi="Arial" w:cs="Arial"/>
          <w:sz w:val="26"/>
          <w:szCs w:val="26"/>
          <w:lang w:val="en-US"/>
        </w:rPr>
        <w:t xml:space="preserve"> do Estado de Minas Gerais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Procuradoria</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para que </w:t>
      </w:r>
      <w:proofErr w:type="spellStart"/>
      <w:r w:rsidRPr="002918C2">
        <w:rPr>
          <w:rFonts w:ascii="Arial" w:eastAsia="Times New Roman" w:hAnsi="Arial" w:cs="Arial"/>
          <w:sz w:val="26"/>
          <w:szCs w:val="26"/>
          <w:lang w:val="en-US"/>
        </w:rPr>
        <w:t>requeira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juízo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competente</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decretação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indisponibilidade</w:t>
      </w:r>
      <w:proofErr w:type="spellEnd"/>
      <w:r w:rsidRPr="002918C2">
        <w:rPr>
          <w:rFonts w:ascii="Arial" w:eastAsia="Times New Roman" w:hAnsi="Arial" w:cs="Arial"/>
          <w:sz w:val="26"/>
          <w:szCs w:val="26"/>
          <w:lang w:val="en-US"/>
        </w:rPr>
        <w:t xml:space="preserve"> dos bens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e o </w:t>
      </w:r>
      <w:proofErr w:type="spellStart"/>
      <w:r w:rsidRPr="002918C2">
        <w:rPr>
          <w:rFonts w:ascii="Arial" w:eastAsia="Times New Roman" w:hAnsi="Arial" w:cs="Arial"/>
          <w:sz w:val="26"/>
          <w:szCs w:val="26"/>
          <w:lang w:val="en-US"/>
        </w:rPr>
        <w:t>sequestro</w:t>
      </w:r>
      <w:proofErr w:type="spellEnd"/>
      <w:r w:rsidRPr="002918C2">
        <w:rPr>
          <w:rFonts w:ascii="Arial" w:eastAsia="Times New Roman" w:hAnsi="Arial" w:cs="Arial"/>
          <w:sz w:val="26"/>
          <w:szCs w:val="26"/>
          <w:lang w:val="en-US"/>
        </w:rPr>
        <w:t xml:space="preserve"> dos bens dos </w:t>
      </w:r>
      <w:proofErr w:type="spellStart"/>
      <w:r w:rsidRPr="002918C2">
        <w:rPr>
          <w:rFonts w:ascii="Arial" w:eastAsia="Times New Roman" w:hAnsi="Arial" w:cs="Arial"/>
          <w:sz w:val="26"/>
          <w:szCs w:val="26"/>
          <w:lang w:val="en-US"/>
        </w:rPr>
        <w:t>seus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dirigentes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agente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terceiro</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possam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enriquecido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ilicitamente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causado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dano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patrimônio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w:t>
      </w:r>
    </w:p>
    <w:p w14:paraId="6F021E0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3F47C87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xml:space="preserve">§ 1º. </w:t>
      </w:r>
      <w:r w:rsidRPr="002918C2">
        <w:rPr>
          <w:rFonts w:ascii="Arial" w:hAnsi="Arial" w:cs="Arial"/>
          <w:sz w:val="26"/>
          <w:szCs w:val="26"/>
          <w:lang w:val="en-US"/>
        </w:rPr>
        <w:t xml:space="preserve">O </w:t>
      </w:r>
      <w:proofErr w:type="spellStart"/>
      <w:r w:rsidRPr="002918C2">
        <w:rPr>
          <w:rFonts w:ascii="Arial" w:hAnsi="Arial" w:cs="Arial"/>
          <w:sz w:val="26"/>
          <w:szCs w:val="26"/>
          <w:lang w:val="en-US"/>
        </w:rPr>
        <w:t>pedido</w:t>
      </w:r>
      <w:proofErr w:type="spellEnd"/>
      <w:r w:rsidRPr="002918C2">
        <w:rPr>
          <w:rFonts w:ascii="Arial" w:hAnsi="Arial" w:cs="Arial"/>
          <w:sz w:val="26"/>
          <w:szCs w:val="26"/>
          <w:lang w:val="en-US"/>
        </w:rPr>
        <w:t xml:space="preserve"> de </w:t>
      </w:r>
      <w:proofErr w:type="spellStart"/>
      <w:r w:rsidRPr="002918C2">
        <w:rPr>
          <w:rFonts w:ascii="Arial" w:hAnsi="Arial" w:cs="Arial"/>
          <w:sz w:val="26"/>
          <w:szCs w:val="26"/>
          <w:lang w:val="en-US"/>
        </w:rPr>
        <w:t>sequestro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ser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processado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acordo</w:t>
      </w:r>
      <w:proofErr w:type="spellEnd"/>
      <w:r w:rsidRPr="002918C2">
        <w:rPr>
          <w:rFonts w:ascii="Arial" w:eastAsia="Times New Roman" w:hAnsi="Arial" w:cs="Arial"/>
          <w:sz w:val="26"/>
          <w:szCs w:val="26"/>
          <w:lang w:val="en-US"/>
        </w:rPr>
        <w:t xml:space="preserve"> com a </w:t>
      </w:r>
      <w:proofErr w:type="spellStart"/>
      <w:r w:rsidRPr="002918C2">
        <w:rPr>
          <w:rFonts w:ascii="Arial" w:eastAsia="Times New Roman" w:hAnsi="Arial" w:cs="Arial"/>
          <w:sz w:val="26"/>
          <w:szCs w:val="26"/>
          <w:lang w:val="en-US"/>
        </w:rPr>
        <w:t>legislação</w:t>
      </w:r>
      <w:proofErr w:type="spellEnd"/>
      <w:r w:rsidRPr="002918C2">
        <w:rPr>
          <w:rFonts w:ascii="Arial" w:eastAsia="Times New Roman" w:hAnsi="Arial" w:cs="Arial"/>
          <w:sz w:val="26"/>
          <w:szCs w:val="26"/>
          <w:lang w:val="en-US"/>
        </w:rPr>
        <w:t xml:space="preserve"> processual civil.</w:t>
      </w:r>
    </w:p>
    <w:p w14:paraId="3FE16A4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2º.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Quando</w:t>
      </w:r>
      <w:proofErr w:type="spellEnd"/>
      <w:r w:rsidRPr="002918C2">
        <w:rPr>
          <w:rFonts w:ascii="Arial" w:hAnsi="Arial" w:cs="Arial"/>
          <w:sz w:val="26"/>
          <w:szCs w:val="26"/>
          <w:lang w:val="en-US"/>
        </w:rPr>
        <w:t xml:space="preserve"> for o </w:t>
      </w:r>
      <w:proofErr w:type="spellStart"/>
      <w:r w:rsidRPr="002918C2">
        <w:rPr>
          <w:rFonts w:ascii="Arial" w:hAnsi="Arial" w:cs="Arial"/>
          <w:sz w:val="26"/>
          <w:szCs w:val="26"/>
          <w:lang w:val="en-US"/>
        </w:rPr>
        <w:t>caso</w:t>
      </w:r>
      <w:proofErr w:type="spellEnd"/>
      <w:r w:rsidRPr="002918C2">
        <w:rPr>
          <w:rFonts w:ascii="Arial" w:hAnsi="Arial" w:cs="Arial"/>
          <w:sz w:val="26"/>
          <w:szCs w:val="26"/>
          <w:lang w:val="en-US"/>
        </w:rPr>
        <w:t xml:space="preserve">, o </w:t>
      </w:r>
      <w:proofErr w:type="spellStart"/>
      <w:r w:rsidRPr="002918C2">
        <w:rPr>
          <w:rFonts w:ascii="Arial" w:hAnsi="Arial" w:cs="Arial"/>
          <w:sz w:val="26"/>
          <w:szCs w:val="26"/>
          <w:lang w:val="en-US"/>
        </w:rPr>
        <w:t>pedido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incluir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investigação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exame</w:t>
      </w:r>
      <w:proofErr w:type="spellEnd"/>
      <w:r w:rsidRPr="002918C2">
        <w:rPr>
          <w:rFonts w:ascii="Arial" w:eastAsia="Times New Roman" w:hAnsi="Arial" w:cs="Arial"/>
          <w:sz w:val="26"/>
          <w:szCs w:val="26"/>
          <w:lang w:val="en-US"/>
        </w:rPr>
        <w:t xml:space="preserve"> e o </w:t>
      </w:r>
      <w:proofErr w:type="spellStart"/>
      <w:r w:rsidRPr="002918C2">
        <w:rPr>
          <w:rFonts w:ascii="Arial" w:eastAsia="Times New Roman" w:hAnsi="Arial" w:cs="Arial"/>
          <w:sz w:val="26"/>
          <w:szCs w:val="26"/>
          <w:lang w:val="en-US"/>
        </w:rPr>
        <w:t>bloqueio</w:t>
      </w:r>
      <w:proofErr w:type="spellEnd"/>
      <w:r w:rsidRPr="002918C2">
        <w:rPr>
          <w:rFonts w:ascii="Arial" w:eastAsia="Times New Roman" w:hAnsi="Arial" w:cs="Arial"/>
          <w:sz w:val="26"/>
          <w:szCs w:val="26"/>
          <w:lang w:val="en-US"/>
        </w:rPr>
        <w:t xml:space="preserve"> de bens, </w:t>
      </w:r>
      <w:proofErr w:type="spellStart"/>
      <w:r w:rsidRPr="002918C2">
        <w:rPr>
          <w:rFonts w:ascii="Arial" w:eastAsia="Times New Roman" w:hAnsi="Arial" w:cs="Arial"/>
          <w:sz w:val="26"/>
          <w:szCs w:val="26"/>
          <w:lang w:val="en-US"/>
        </w:rPr>
        <w:t>contas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bancárias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aplicações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mantidas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demandado</w:t>
      </w:r>
      <w:proofErr w:type="spellEnd"/>
      <w:r w:rsidRPr="002918C2">
        <w:rPr>
          <w:rFonts w:ascii="Arial" w:eastAsia="Times New Roman" w:hAnsi="Arial" w:cs="Arial"/>
          <w:sz w:val="26"/>
          <w:szCs w:val="26"/>
          <w:lang w:val="en-US"/>
        </w:rPr>
        <w:t xml:space="preserve"> no País e no exterior, </w:t>
      </w:r>
      <w:proofErr w:type="spellStart"/>
      <w:r w:rsidRPr="002918C2">
        <w:rPr>
          <w:rFonts w:ascii="Arial" w:eastAsia="Times New Roman" w:hAnsi="Arial" w:cs="Arial"/>
          <w:sz w:val="26"/>
          <w:szCs w:val="26"/>
          <w:lang w:val="en-US"/>
        </w:rPr>
        <w:t>nos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termos</w:t>
      </w:r>
      <w:proofErr w:type="spellEnd"/>
      <w:r w:rsidRPr="002918C2">
        <w:rPr>
          <w:rFonts w:ascii="Arial" w:eastAsia="Times New Roman" w:hAnsi="Arial" w:cs="Arial"/>
          <w:sz w:val="26"/>
          <w:szCs w:val="26"/>
          <w:lang w:val="en-US"/>
        </w:rPr>
        <w:t xml:space="preserve"> da lei e dos </w:t>
      </w:r>
      <w:proofErr w:type="spellStart"/>
      <w:r w:rsidRPr="002918C2">
        <w:rPr>
          <w:rFonts w:ascii="Arial" w:eastAsia="Times New Roman" w:hAnsi="Arial" w:cs="Arial"/>
          <w:sz w:val="26"/>
          <w:szCs w:val="26"/>
          <w:lang w:val="en-US"/>
        </w:rPr>
        <w:t>tratados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internacionais</w:t>
      </w:r>
      <w:proofErr w:type="spellEnd"/>
      <w:r w:rsidRPr="002918C2">
        <w:rPr>
          <w:rFonts w:ascii="Arial" w:eastAsia="Times New Roman" w:hAnsi="Arial" w:cs="Arial"/>
          <w:sz w:val="26"/>
          <w:szCs w:val="26"/>
          <w:lang w:val="en-US"/>
        </w:rPr>
        <w:t>.</w:t>
      </w:r>
    </w:p>
    <w:p w14:paraId="45B7B7E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3º.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At</w:t>
      </w:r>
      <w:r w:rsidRPr="002918C2">
        <w:rPr>
          <w:rFonts w:ascii="Arial" w:eastAsia="Times New Roman" w:hAnsi="Arial" w:cs="Arial"/>
          <w:sz w:val="26"/>
          <w:szCs w:val="26"/>
          <w:lang w:val="en-US"/>
        </w:rPr>
        <w:t>é</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término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ação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permanecerá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depositário</w:t>
      </w:r>
      <w:proofErr w:type="spellEnd"/>
      <w:r w:rsidRPr="002918C2">
        <w:rPr>
          <w:rFonts w:ascii="Arial" w:eastAsia="Times New Roman" w:hAnsi="Arial" w:cs="Arial"/>
          <w:sz w:val="26"/>
          <w:szCs w:val="26"/>
          <w:lang w:val="en-US"/>
        </w:rPr>
        <w:t xml:space="preserve"> e gestor dos bens e </w:t>
      </w:r>
      <w:proofErr w:type="spellStart"/>
      <w:r w:rsidRPr="002918C2">
        <w:rPr>
          <w:rFonts w:ascii="Arial" w:eastAsia="Times New Roman" w:hAnsi="Arial" w:cs="Arial"/>
          <w:sz w:val="26"/>
          <w:szCs w:val="26"/>
          <w:lang w:val="en-US"/>
        </w:rPr>
        <w:t>valores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sequestrados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indisponíveis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velará</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continuidade</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atividades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w:t>
      </w:r>
    </w:p>
    <w:p w14:paraId="34161D8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4F76FE36"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23032C5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roofErr w:type="spellStart"/>
      <w:r w:rsidRPr="002918C2">
        <w:rPr>
          <w:rFonts w:ascii="Arial" w:hAnsi="Arial" w:cs="Arial"/>
          <w:b/>
          <w:bCs/>
          <w:sz w:val="26"/>
          <w:szCs w:val="26"/>
          <w:lang w:val="en-US"/>
        </w:rPr>
        <w:t>Se</w:t>
      </w:r>
      <w:r w:rsidRPr="002918C2">
        <w:rPr>
          <w:rFonts w:ascii="Arial" w:eastAsia="Times New Roman" w:hAnsi="Arial" w:cs="Arial"/>
          <w:b/>
          <w:bCs/>
          <w:sz w:val="26"/>
          <w:szCs w:val="26"/>
          <w:lang w:val="en-US"/>
        </w:rPr>
        <w:t>ção</w:t>
      </w:r>
      <w:proofErr w:type="spellEnd"/>
      <w:r w:rsidRPr="002918C2">
        <w:rPr>
          <w:rFonts w:ascii="Arial" w:eastAsia="Times New Roman" w:hAnsi="Arial" w:cs="Arial"/>
          <w:b/>
          <w:bCs/>
          <w:sz w:val="26"/>
          <w:szCs w:val="26"/>
          <w:lang w:val="en-US"/>
        </w:rPr>
        <w:t xml:space="preserve"> V</w:t>
      </w:r>
    </w:p>
    <w:p w14:paraId="4BC9E85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sz w:val="26"/>
          <w:szCs w:val="26"/>
          <w:lang w:val="en-US"/>
        </w:rPr>
      </w:pPr>
      <w:r w:rsidRPr="002918C2">
        <w:rPr>
          <w:rFonts w:ascii="Arial" w:eastAsia="Times New Roman" w:hAnsi="Arial" w:cs="Arial"/>
          <w:b/>
          <w:bCs/>
          <w:sz w:val="26"/>
          <w:szCs w:val="26"/>
          <w:lang w:val="en-US"/>
        </w:rPr>
        <w:t xml:space="preserve">Do </w:t>
      </w:r>
      <w:proofErr w:type="spellStart"/>
      <w:r w:rsidRPr="002918C2">
        <w:rPr>
          <w:rFonts w:ascii="Arial" w:eastAsia="Times New Roman" w:hAnsi="Arial" w:cs="Arial"/>
          <w:b/>
          <w:bCs/>
          <w:sz w:val="26"/>
          <w:szCs w:val="26"/>
          <w:lang w:val="en-US"/>
        </w:rPr>
        <w:t>Fomento</w:t>
      </w:r>
      <w:proofErr w:type="spellEnd"/>
      <w:r w:rsidRPr="002918C2">
        <w:rPr>
          <w:rFonts w:ascii="Arial" w:eastAsia="Times New Roman" w:hAnsi="Arial" w:cs="Arial"/>
          <w:b/>
          <w:bCs/>
          <w:sz w:val="26"/>
          <w:szCs w:val="26"/>
          <w:lang w:val="en-US"/>
        </w:rPr>
        <w:t xml:space="preserve"> </w:t>
      </w:r>
      <w:proofErr w:type="spellStart"/>
      <w:r w:rsidRPr="002918C2">
        <w:rPr>
          <w:rFonts w:ascii="Arial" w:eastAsia="Times New Roman" w:hAnsi="Arial" w:cs="Arial"/>
          <w:b/>
          <w:bCs/>
          <w:sz w:val="26"/>
          <w:szCs w:val="26"/>
          <w:lang w:val="en-US"/>
        </w:rPr>
        <w:t>às</w:t>
      </w:r>
      <w:proofErr w:type="spellEnd"/>
      <w:r w:rsidRPr="002918C2">
        <w:rPr>
          <w:rFonts w:ascii="Arial" w:eastAsia="Times New Roman" w:hAnsi="Arial" w:cs="Arial"/>
          <w:b/>
          <w:bCs/>
          <w:sz w:val="26"/>
          <w:szCs w:val="26"/>
          <w:lang w:val="en-US"/>
        </w:rPr>
        <w:t xml:space="preserve"> </w:t>
      </w:r>
      <w:proofErr w:type="spellStart"/>
      <w:r w:rsidRPr="002918C2">
        <w:rPr>
          <w:rFonts w:ascii="Arial" w:eastAsia="Times New Roman" w:hAnsi="Arial" w:cs="Arial"/>
          <w:b/>
          <w:bCs/>
          <w:sz w:val="26"/>
          <w:szCs w:val="26"/>
          <w:lang w:val="en-US"/>
        </w:rPr>
        <w:t>Atividades</w:t>
      </w:r>
      <w:proofErr w:type="spellEnd"/>
      <w:r w:rsidRPr="002918C2">
        <w:rPr>
          <w:rFonts w:ascii="Arial" w:eastAsia="Times New Roman" w:hAnsi="Arial" w:cs="Arial"/>
          <w:b/>
          <w:bCs/>
          <w:sz w:val="26"/>
          <w:szCs w:val="26"/>
          <w:lang w:val="en-US"/>
        </w:rPr>
        <w:t xml:space="preserve"> </w:t>
      </w:r>
      <w:proofErr w:type="spellStart"/>
      <w:r w:rsidRPr="002918C2">
        <w:rPr>
          <w:rFonts w:ascii="Arial" w:eastAsia="Times New Roman" w:hAnsi="Arial" w:cs="Arial"/>
          <w:b/>
          <w:bCs/>
          <w:sz w:val="26"/>
          <w:szCs w:val="26"/>
          <w:lang w:val="en-US"/>
        </w:rPr>
        <w:t>Sociais</w:t>
      </w:r>
      <w:proofErr w:type="spellEnd"/>
    </w:p>
    <w:p w14:paraId="1BE240E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51E15AE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lastRenderedPageBreak/>
        <w:t>Art. 11.</w:t>
      </w:r>
      <w:r w:rsidRPr="002918C2">
        <w:rPr>
          <w:rFonts w:ascii="Arial" w:hAnsi="Arial" w:cs="Arial"/>
          <w:sz w:val="26"/>
          <w:szCs w:val="26"/>
          <w:lang w:val="en-US"/>
        </w:rPr>
        <w:t xml:space="preserve"> As </w:t>
      </w:r>
      <w:proofErr w:type="spellStart"/>
      <w:r w:rsidRPr="002918C2">
        <w:rPr>
          <w:rFonts w:ascii="Arial" w:hAnsi="Arial" w:cs="Arial"/>
          <w:sz w:val="26"/>
          <w:szCs w:val="26"/>
          <w:lang w:val="en-US"/>
        </w:rPr>
        <w:t>entidades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qualificadas</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como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organiza</w:t>
      </w:r>
      <w:r w:rsidRPr="002918C2">
        <w:rPr>
          <w:rFonts w:ascii="Arial" w:eastAsia="Times New Roman" w:hAnsi="Arial" w:cs="Arial"/>
          <w:sz w:val="26"/>
          <w:szCs w:val="26"/>
          <w:lang w:val="en-US"/>
        </w:rPr>
        <w:t>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declaradas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entidades</w:t>
      </w:r>
      <w:proofErr w:type="spellEnd"/>
      <w:r w:rsidRPr="002918C2">
        <w:rPr>
          <w:rFonts w:ascii="Arial" w:eastAsia="Times New Roman" w:hAnsi="Arial" w:cs="Arial"/>
          <w:sz w:val="26"/>
          <w:szCs w:val="26"/>
          <w:lang w:val="en-US"/>
        </w:rPr>
        <w:t xml:space="preserve"> de interesse social e </w:t>
      </w:r>
      <w:proofErr w:type="spellStart"/>
      <w:r w:rsidRPr="002918C2">
        <w:rPr>
          <w:rFonts w:ascii="Arial" w:eastAsia="Times New Roman" w:hAnsi="Arial" w:cs="Arial"/>
          <w:sz w:val="26"/>
          <w:szCs w:val="26"/>
          <w:lang w:val="en-US"/>
        </w:rPr>
        <w:t>utilidade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pública</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todos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efeitos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legais</w:t>
      </w:r>
      <w:proofErr w:type="spellEnd"/>
      <w:r w:rsidRPr="002918C2">
        <w:rPr>
          <w:rFonts w:ascii="Arial" w:eastAsia="Times New Roman" w:hAnsi="Arial" w:cs="Arial"/>
          <w:sz w:val="26"/>
          <w:szCs w:val="26"/>
          <w:lang w:val="en-US"/>
        </w:rPr>
        <w:t>.</w:t>
      </w:r>
    </w:p>
    <w:p w14:paraId="4D68259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2F778A2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12.</w:t>
      </w:r>
      <w:r w:rsidRPr="002918C2">
        <w:rPr>
          <w:rFonts w:ascii="Arial" w:hAnsi="Arial" w:cs="Arial"/>
          <w:sz w:val="26"/>
          <w:szCs w:val="26"/>
          <w:lang w:val="en-US"/>
        </w:rPr>
        <w:t xml:space="preserve"> </w:t>
      </w:r>
      <w:proofErr w:type="spellStart"/>
      <w:r w:rsidRPr="002918C2">
        <w:rPr>
          <w:rFonts w:ascii="Arial" w:eastAsia="Times New Roman" w:hAnsi="Arial" w:cs="Arial"/>
          <w:sz w:val="26"/>
          <w:szCs w:val="26"/>
          <w:lang w:val="en-US"/>
        </w:rPr>
        <w:t>Às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poderão</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destinados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orçamentários</w:t>
      </w:r>
      <w:proofErr w:type="spellEnd"/>
      <w:r w:rsidRPr="002918C2">
        <w:rPr>
          <w:rFonts w:ascii="Arial" w:eastAsia="Times New Roman" w:hAnsi="Arial" w:cs="Arial"/>
          <w:sz w:val="26"/>
          <w:szCs w:val="26"/>
          <w:lang w:val="en-US"/>
        </w:rPr>
        <w:t xml:space="preserve"> e bens </w:t>
      </w:r>
      <w:proofErr w:type="spellStart"/>
      <w:r w:rsidRPr="002918C2">
        <w:rPr>
          <w:rFonts w:ascii="Arial" w:eastAsia="Times New Roman" w:hAnsi="Arial" w:cs="Arial"/>
          <w:sz w:val="26"/>
          <w:szCs w:val="26"/>
          <w:lang w:val="en-US"/>
        </w:rPr>
        <w:t>públicos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necessários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cumprimento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w:t>
      </w:r>
    </w:p>
    <w:p w14:paraId="17FC6BD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1º.</w:t>
      </w:r>
      <w:r w:rsidRPr="002918C2">
        <w:rPr>
          <w:rFonts w:ascii="Arial" w:hAnsi="Arial" w:cs="Arial"/>
          <w:sz w:val="26"/>
          <w:szCs w:val="26"/>
          <w:lang w:val="en-US"/>
        </w:rPr>
        <w:t xml:space="preserve"> S</w:t>
      </w:r>
      <w:r w:rsidRPr="002918C2">
        <w:rPr>
          <w:rFonts w:ascii="Arial" w:eastAsia="Times New Roman" w:hAnsi="Arial" w:cs="Arial"/>
          <w:sz w:val="26"/>
          <w:szCs w:val="26"/>
          <w:lang w:val="en-US"/>
        </w:rPr>
        <w:t xml:space="preserve">ão </w:t>
      </w:r>
      <w:proofErr w:type="spellStart"/>
      <w:r w:rsidRPr="002918C2">
        <w:rPr>
          <w:rFonts w:ascii="Arial" w:eastAsia="Times New Roman" w:hAnsi="Arial" w:cs="Arial"/>
          <w:sz w:val="26"/>
          <w:szCs w:val="26"/>
          <w:lang w:val="en-US"/>
        </w:rPr>
        <w:t>assegurados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às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créditos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previstos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orçamento</w:t>
      </w:r>
      <w:proofErr w:type="spellEnd"/>
      <w:r w:rsidRPr="002918C2">
        <w:rPr>
          <w:rFonts w:ascii="Arial" w:eastAsia="Times New Roman" w:hAnsi="Arial" w:cs="Arial"/>
          <w:sz w:val="26"/>
          <w:szCs w:val="26"/>
          <w:lang w:val="en-US"/>
        </w:rPr>
        <w:t xml:space="preserve"> e as </w:t>
      </w:r>
      <w:proofErr w:type="spellStart"/>
      <w:r w:rsidRPr="002918C2">
        <w:rPr>
          <w:rFonts w:ascii="Arial" w:eastAsia="Times New Roman" w:hAnsi="Arial" w:cs="Arial"/>
          <w:sz w:val="26"/>
          <w:szCs w:val="26"/>
          <w:lang w:val="en-US"/>
        </w:rPr>
        <w:t>respectivas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liberações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financeiras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acordo</w:t>
      </w:r>
      <w:proofErr w:type="spellEnd"/>
      <w:r w:rsidRPr="002918C2">
        <w:rPr>
          <w:rFonts w:ascii="Arial" w:eastAsia="Times New Roman" w:hAnsi="Arial" w:cs="Arial"/>
          <w:sz w:val="26"/>
          <w:szCs w:val="26"/>
          <w:lang w:val="en-US"/>
        </w:rPr>
        <w:t xml:space="preserve"> com o </w:t>
      </w:r>
      <w:proofErr w:type="spellStart"/>
      <w:r w:rsidRPr="002918C2">
        <w:rPr>
          <w:rFonts w:ascii="Arial" w:eastAsia="Times New Roman" w:hAnsi="Arial" w:cs="Arial"/>
          <w:sz w:val="26"/>
          <w:szCs w:val="26"/>
          <w:lang w:val="en-US"/>
        </w:rPr>
        <w:t>cronograma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desembolso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previsto</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w:t>
      </w:r>
    </w:p>
    <w:p w14:paraId="49C0DC6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2º.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Poder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adicionada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créditos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orçamentários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destinados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custeio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parcela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compensar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desligamento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servidor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cedido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desde</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haja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justificativa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expressa</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necessidade</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w:t>
      </w:r>
    </w:p>
    <w:p w14:paraId="06D382E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3º.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bens de que </w:t>
      </w:r>
      <w:proofErr w:type="spellStart"/>
      <w:r w:rsidRPr="002918C2">
        <w:rPr>
          <w:rFonts w:ascii="Arial" w:hAnsi="Arial" w:cs="Arial"/>
          <w:sz w:val="26"/>
          <w:szCs w:val="26"/>
          <w:lang w:val="en-US"/>
        </w:rPr>
        <w:t>trata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este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artigo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ser</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destinados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às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dispensada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licitação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mediante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permissão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uso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consoante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cláusula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expressa</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w:t>
      </w:r>
    </w:p>
    <w:p w14:paraId="7B52AA7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2D61A3E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13.</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Os</w:t>
      </w:r>
      <w:proofErr w:type="spellEnd"/>
      <w:r w:rsidRPr="002918C2">
        <w:rPr>
          <w:rFonts w:ascii="Arial" w:hAnsi="Arial" w:cs="Arial"/>
          <w:sz w:val="26"/>
          <w:szCs w:val="26"/>
          <w:lang w:val="en-US"/>
        </w:rPr>
        <w:t xml:space="preserve"> bens </w:t>
      </w:r>
      <w:proofErr w:type="spellStart"/>
      <w:r w:rsidRPr="002918C2">
        <w:rPr>
          <w:rFonts w:ascii="Arial" w:hAnsi="Arial" w:cs="Arial"/>
          <w:sz w:val="26"/>
          <w:szCs w:val="26"/>
          <w:lang w:val="en-US"/>
        </w:rPr>
        <w:t>m</w:t>
      </w:r>
      <w:r w:rsidRPr="002918C2">
        <w:rPr>
          <w:rFonts w:ascii="Arial" w:eastAsia="Times New Roman" w:hAnsi="Arial" w:cs="Arial"/>
          <w:sz w:val="26"/>
          <w:szCs w:val="26"/>
          <w:lang w:val="en-US"/>
        </w:rPr>
        <w:t>óveis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permitidos</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uso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poderão</w:t>
      </w:r>
      <w:proofErr w:type="spellEnd"/>
      <w:r w:rsidRPr="002918C2">
        <w:rPr>
          <w:rFonts w:ascii="Arial" w:eastAsia="Times New Roman" w:hAnsi="Arial" w:cs="Arial"/>
          <w:sz w:val="26"/>
          <w:szCs w:val="26"/>
          <w:lang w:val="en-US"/>
        </w:rPr>
        <w:t xml:space="preserve"> ser </w:t>
      </w:r>
      <w:proofErr w:type="spellStart"/>
      <w:r w:rsidRPr="002918C2">
        <w:rPr>
          <w:rFonts w:ascii="Arial" w:eastAsia="Times New Roman" w:hAnsi="Arial" w:cs="Arial"/>
          <w:sz w:val="26"/>
          <w:szCs w:val="26"/>
          <w:lang w:val="en-US"/>
        </w:rPr>
        <w:t>permutados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outros de </w:t>
      </w:r>
      <w:proofErr w:type="spellStart"/>
      <w:r w:rsidRPr="002918C2">
        <w:rPr>
          <w:rFonts w:ascii="Arial" w:eastAsia="Times New Roman" w:hAnsi="Arial" w:cs="Arial"/>
          <w:sz w:val="26"/>
          <w:szCs w:val="26"/>
          <w:lang w:val="en-US"/>
        </w:rPr>
        <w:t>igual</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maior</w:t>
      </w:r>
      <w:proofErr w:type="spellEnd"/>
      <w:r w:rsidRPr="002918C2">
        <w:rPr>
          <w:rFonts w:ascii="Arial" w:eastAsia="Times New Roman" w:hAnsi="Arial" w:cs="Arial"/>
          <w:sz w:val="26"/>
          <w:szCs w:val="26"/>
          <w:lang w:val="en-US"/>
        </w:rPr>
        <w:t xml:space="preserve"> valor, </w:t>
      </w:r>
      <w:proofErr w:type="spellStart"/>
      <w:r w:rsidRPr="002918C2">
        <w:rPr>
          <w:rFonts w:ascii="Arial" w:eastAsia="Times New Roman" w:hAnsi="Arial" w:cs="Arial"/>
          <w:sz w:val="26"/>
          <w:szCs w:val="26"/>
          <w:lang w:val="en-US"/>
        </w:rPr>
        <w:t>condicionado</w:t>
      </w:r>
      <w:proofErr w:type="spellEnd"/>
      <w:r w:rsidRPr="002918C2">
        <w:rPr>
          <w:rFonts w:ascii="Arial" w:eastAsia="Times New Roman" w:hAnsi="Arial" w:cs="Arial"/>
          <w:sz w:val="26"/>
          <w:szCs w:val="26"/>
          <w:lang w:val="en-US"/>
        </w:rPr>
        <w:t xml:space="preserve"> a que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novos</w:t>
      </w:r>
      <w:proofErr w:type="spellEnd"/>
      <w:r w:rsidRPr="002918C2">
        <w:rPr>
          <w:rFonts w:ascii="Arial" w:eastAsia="Times New Roman" w:hAnsi="Arial" w:cs="Arial"/>
          <w:sz w:val="26"/>
          <w:szCs w:val="26"/>
          <w:lang w:val="en-US"/>
        </w:rPr>
        <w:t xml:space="preserve"> bens </w:t>
      </w:r>
      <w:proofErr w:type="spellStart"/>
      <w:r w:rsidRPr="002918C2">
        <w:rPr>
          <w:rFonts w:ascii="Arial" w:eastAsia="Times New Roman" w:hAnsi="Arial" w:cs="Arial"/>
          <w:sz w:val="26"/>
          <w:szCs w:val="26"/>
          <w:lang w:val="en-US"/>
        </w:rPr>
        <w:t>integrem</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patrimônio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Município</w:t>
      </w:r>
      <w:proofErr w:type="spellEnd"/>
      <w:r w:rsidRPr="002918C2">
        <w:rPr>
          <w:rFonts w:ascii="Arial" w:eastAsia="Times New Roman" w:hAnsi="Arial" w:cs="Arial"/>
          <w:sz w:val="26"/>
          <w:szCs w:val="26"/>
          <w:lang w:val="en-US"/>
        </w:rPr>
        <w:t>.</w:t>
      </w:r>
    </w:p>
    <w:p w14:paraId="15DA336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roofErr w:type="spellStart"/>
      <w:r w:rsidRPr="002918C2">
        <w:rPr>
          <w:rFonts w:ascii="Arial" w:hAnsi="Arial" w:cs="Arial"/>
          <w:b/>
          <w:bCs/>
          <w:sz w:val="26"/>
          <w:szCs w:val="26"/>
          <w:lang w:val="en-US"/>
        </w:rPr>
        <w:t>Par</w:t>
      </w:r>
      <w:r w:rsidRPr="002918C2">
        <w:rPr>
          <w:rFonts w:ascii="Arial" w:eastAsia="Times New Roman" w:hAnsi="Arial" w:cs="Arial"/>
          <w:b/>
          <w:bCs/>
          <w:sz w:val="26"/>
          <w:szCs w:val="26"/>
          <w:lang w:val="en-US"/>
        </w:rPr>
        <w:t>ágrafo</w:t>
      </w:r>
      <w:proofErr w:type="spellEnd"/>
      <w:r w:rsidRPr="002918C2">
        <w:rPr>
          <w:rFonts w:ascii="Arial" w:eastAsia="Times New Roman" w:hAnsi="Arial" w:cs="Arial"/>
          <w:b/>
          <w:bCs/>
          <w:sz w:val="26"/>
          <w:szCs w:val="26"/>
          <w:lang w:val="en-US"/>
        </w:rPr>
        <w:t xml:space="preserve"> </w:t>
      </w:r>
      <w:proofErr w:type="spellStart"/>
      <w:r w:rsidRPr="002918C2">
        <w:rPr>
          <w:rFonts w:ascii="Arial" w:eastAsia="Times New Roman" w:hAnsi="Arial" w:cs="Arial"/>
          <w:b/>
          <w:bCs/>
          <w:sz w:val="26"/>
          <w:szCs w:val="26"/>
          <w:lang w:val="en-US"/>
        </w:rPr>
        <w:t>único</w:t>
      </w:r>
      <w:proofErr w:type="spellEnd"/>
      <w:r w:rsidRPr="002918C2">
        <w:rPr>
          <w:rFonts w:ascii="Arial" w:eastAsia="Times New Roman" w:hAnsi="Arial" w:cs="Arial"/>
          <w:b/>
          <w:bCs/>
          <w:sz w:val="26"/>
          <w:szCs w:val="26"/>
          <w:lang w:val="en-US"/>
        </w:rPr>
        <w:t>.</w:t>
      </w:r>
      <w:r w:rsidRPr="002918C2">
        <w:rPr>
          <w:rFonts w:ascii="Arial" w:hAnsi="Arial" w:cs="Arial"/>
          <w:sz w:val="26"/>
          <w:szCs w:val="26"/>
          <w:lang w:val="en-US"/>
        </w:rPr>
        <w:t xml:space="preserve"> A </w:t>
      </w:r>
      <w:proofErr w:type="spellStart"/>
      <w:r w:rsidRPr="002918C2">
        <w:rPr>
          <w:rFonts w:ascii="Arial" w:hAnsi="Arial" w:cs="Arial"/>
          <w:sz w:val="26"/>
          <w:szCs w:val="26"/>
          <w:lang w:val="en-US"/>
        </w:rPr>
        <w:t>permuta</w:t>
      </w:r>
      <w:proofErr w:type="spellEnd"/>
      <w:r w:rsidRPr="002918C2">
        <w:rPr>
          <w:rFonts w:ascii="Arial" w:hAnsi="Arial" w:cs="Arial"/>
          <w:sz w:val="26"/>
          <w:szCs w:val="26"/>
          <w:lang w:val="en-US"/>
        </w:rPr>
        <w:t xml:space="preserve"> de que </w:t>
      </w:r>
      <w:proofErr w:type="spellStart"/>
      <w:r w:rsidRPr="002918C2">
        <w:rPr>
          <w:rFonts w:ascii="Arial" w:hAnsi="Arial" w:cs="Arial"/>
          <w:sz w:val="26"/>
          <w:szCs w:val="26"/>
          <w:lang w:val="en-US"/>
        </w:rPr>
        <w:t>trata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este</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artigo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depender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prévia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avaliação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bem</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expressa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autorização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w:t>
      </w:r>
    </w:p>
    <w:p w14:paraId="6EF1F53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535A1FA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14.</w:t>
      </w:r>
      <w:r w:rsidRPr="002918C2">
        <w:rPr>
          <w:rFonts w:ascii="Arial" w:hAnsi="Arial" w:cs="Arial"/>
          <w:sz w:val="26"/>
          <w:szCs w:val="26"/>
          <w:lang w:val="en-US"/>
        </w:rPr>
        <w:t xml:space="preserve"> </w:t>
      </w:r>
      <w:r w:rsidRPr="002918C2">
        <w:rPr>
          <w:rFonts w:ascii="Arial" w:eastAsia="Times New Roman" w:hAnsi="Arial" w:cs="Arial"/>
          <w:sz w:val="26"/>
          <w:szCs w:val="26"/>
          <w:lang w:val="en-US"/>
        </w:rPr>
        <w:t xml:space="preserve">É </w:t>
      </w:r>
      <w:proofErr w:type="spellStart"/>
      <w:r w:rsidRPr="002918C2">
        <w:rPr>
          <w:rFonts w:ascii="Arial" w:eastAsia="Times New Roman" w:hAnsi="Arial" w:cs="Arial"/>
          <w:sz w:val="26"/>
          <w:szCs w:val="26"/>
          <w:lang w:val="en-US"/>
        </w:rPr>
        <w:t>facultado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Executivo</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cessão</w:t>
      </w:r>
      <w:proofErr w:type="spellEnd"/>
      <w:r w:rsidRPr="002918C2">
        <w:rPr>
          <w:rFonts w:ascii="Arial" w:eastAsia="Times New Roman" w:hAnsi="Arial" w:cs="Arial"/>
          <w:sz w:val="26"/>
          <w:szCs w:val="26"/>
          <w:lang w:val="en-US"/>
        </w:rPr>
        <w:t xml:space="preserve"> especial de </w:t>
      </w:r>
      <w:proofErr w:type="spellStart"/>
      <w:r w:rsidRPr="002918C2">
        <w:rPr>
          <w:rFonts w:ascii="Arial" w:eastAsia="Times New Roman" w:hAnsi="Arial" w:cs="Arial"/>
          <w:sz w:val="26"/>
          <w:szCs w:val="26"/>
          <w:lang w:val="en-US"/>
        </w:rPr>
        <w:t>servidor</w:t>
      </w:r>
      <w:proofErr w:type="spellEnd"/>
      <w:r w:rsidRPr="002918C2">
        <w:rPr>
          <w:rFonts w:ascii="Arial" w:eastAsia="Times New Roman" w:hAnsi="Arial" w:cs="Arial"/>
          <w:sz w:val="26"/>
          <w:szCs w:val="26"/>
          <w:lang w:val="en-US"/>
        </w:rPr>
        <w:t xml:space="preserve"> para as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com </w:t>
      </w:r>
      <w:proofErr w:type="spellStart"/>
      <w:r w:rsidRPr="002918C2">
        <w:rPr>
          <w:rFonts w:ascii="Arial" w:eastAsia="Times New Roman" w:hAnsi="Arial" w:cs="Arial"/>
          <w:sz w:val="26"/>
          <w:szCs w:val="26"/>
          <w:lang w:val="en-US"/>
        </w:rPr>
        <w:t>ônus</w:t>
      </w:r>
      <w:proofErr w:type="spellEnd"/>
      <w:r w:rsidRPr="002918C2">
        <w:rPr>
          <w:rFonts w:ascii="Arial" w:eastAsia="Times New Roman" w:hAnsi="Arial" w:cs="Arial"/>
          <w:sz w:val="26"/>
          <w:szCs w:val="26"/>
          <w:lang w:val="en-US"/>
        </w:rPr>
        <w:t xml:space="preserve"> para </w:t>
      </w:r>
      <w:proofErr w:type="gramStart"/>
      <w:r w:rsidRPr="002918C2">
        <w:rPr>
          <w:rFonts w:ascii="Arial" w:eastAsia="Times New Roman" w:hAnsi="Arial" w:cs="Arial"/>
          <w:sz w:val="26"/>
          <w:szCs w:val="26"/>
          <w:lang w:val="en-US"/>
        </w:rPr>
        <w:t>a</w:t>
      </w:r>
      <w:proofErr w:type="gram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origem</w:t>
      </w:r>
      <w:proofErr w:type="spellEnd"/>
      <w:r w:rsidRPr="002918C2">
        <w:rPr>
          <w:rFonts w:ascii="Arial" w:eastAsia="Times New Roman" w:hAnsi="Arial" w:cs="Arial"/>
          <w:sz w:val="26"/>
          <w:szCs w:val="26"/>
          <w:lang w:val="en-US"/>
        </w:rPr>
        <w:t>.</w:t>
      </w:r>
    </w:p>
    <w:p w14:paraId="437DBC5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1º.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N</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incorporada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vencimentos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remuneração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origem</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servidor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cedido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qualquer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vantagem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pecuniária</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vier</w:t>
      </w:r>
      <w:proofErr w:type="spellEnd"/>
      <w:r w:rsidRPr="002918C2">
        <w:rPr>
          <w:rFonts w:ascii="Arial" w:eastAsia="Times New Roman" w:hAnsi="Arial" w:cs="Arial"/>
          <w:sz w:val="26"/>
          <w:szCs w:val="26"/>
          <w:lang w:val="en-US"/>
        </w:rPr>
        <w:t xml:space="preserve"> a ser </w:t>
      </w:r>
      <w:proofErr w:type="spellStart"/>
      <w:r w:rsidRPr="002918C2">
        <w:rPr>
          <w:rFonts w:ascii="Arial" w:eastAsia="Times New Roman" w:hAnsi="Arial" w:cs="Arial"/>
          <w:sz w:val="26"/>
          <w:szCs w:val="26"/>
          <w:lang w:val="en-US"/>
        </w:rPr>
        <w:t>paga</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w:t>
      </w:r>
    </w:p>
    <w:p w14:paraId="49AFFC1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2º.</w:t>
      </w:r>
      <w:r w:rsidRPr="002918C2">
        <w:rPr>
          <w:rFonts w:ascii="Arial" w:hAnsi="Arial" w:cs="Arial"/>
          <w:sz w:val="26"/>
          <w:szCs w:val="26"/>
          <w:lang w:val="en-US"/>
        </w:rPr>
        <w:t xml:space="preserve"> </w:t>
      </w:r>
      <w:proofErr w:type="spellStart"/>
      <w:r w:rsidRPr="002918C2">
        <w:rPr>
          <w:rFonts w:ascii="Arial" w:hAnsi="Arial" w:cs="Arial"/>
          <w:sz w:val="26"/>
          <w:szCs w:val="26"/>
          <w:lang w:val="en-US"/>
        </w:rPr>
        <w:t>N</w:t>
      </w:r>
      <w:r w:rsidRPr="002918C2">
        <w:rPr>
          <w:rFonts w:ascii="Arial" w:eastAsia="Times New Roman" w:hAnsi="Arial" w:cs="Arial"/>
          <w:sz w:val="26"/>
          <w:szCs w:val="26"/>
          <w:lang w:val="en-US"/>
        </w:rPr>
        <w: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permitido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pagamento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vantagem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pecuniária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permanente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a </w:t>
      </w:r>
      <w:proofErr w:type="spellStart"/>
      <w:r w:rsidRPr="002918C2">
        <w:rPr>
          <w:rFonts w:ascii="Arial" w:eastAsia="Times New Roman" w:hAnsi="Arial" w:cs="Arial"/>
          <w:sz w:val="26"/>
          <w:szCs w:val="26"/>
          <w:lang w:val="en-US"/>
        </w:rPr>
        <w:t>servidor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cedido</w:t>
      </w:r>
      <w:proofErr w:type="spellEnd"/>
      <w:r w:rsidRPr="002918C2">
        <w:rPr>
          <w:rFonts w:ascii="Arial" w:eastAsia="Times New Roman" w:hAnsi="Arial" w:cs="Arial"/>
          <w:sz w:val="26"/>
          <w:szCs w:val="26"/>
          <w:lang w:val="en-US"/>
        </w:rPr>
        <w:t xml:space="preserve"> com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provenientes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ressalvada</w:t>
      </w:r>
      <w:proofErr w:type="spellEnd"/>
      <w:r w:rsidRPr="002918C2">
        <w:rPr>
          <w:rFonts w:ascii="Arial" w:eastAsia="Times New Roman" w:hAnsi="Arial" w:cs="Arial"/>
          <w:sz w:val="26"/>
          <w:szCs w:val="26"/>
          <w:lang w:val="en-US"/>
        </w:rPr>
        <w:t xml:space="preserve"> a </w:t>
      </w:r>
      <w:proofErr w:type="spellStart"/>
      <w:r w:rsidRPr="002918C2">
        <w:rPr>
          <w:rFonts w:ascii="Arial" w:eastAsia="Times New Roman" w:hAnsi="Arial" w:cs="Arial"/>
          <w:sz w:val="26"/>
          <w:szCs w:val="26"/>
          <w:lang w:val="en-US"/>
        </w:rPr>
        <w:t>hipótese</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adicional</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relativo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exercício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função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temporária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direção</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assessoria</w:t>
      </w:r>
      <w:proofErr w:type="spellEnd"/>
      <w:r w:rsidRPr="002918C2">
        <w:rPr>
          <w:rFonts w:ascii="Arial" w:eastAsia="Times New Roman" w:hAnsi="Arial" w:cs="Arial"/>
          <w:sz w:val="26"/>
          <w:szCs w:val="26"/>
          <w:lang w:val="en-US"/>
        </w:rPr>
        <w:t>.</w:t>
      </w:r>
    </w:p>
    <w:p w14:paraId="7F6638E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3º.</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servidor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cedido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perceber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as </w:t>
      </w:r>
      <w:proofErr w:type="spellStart"/>
      <w:r w:rsidRPr="002918C2">
        <w:rPr>
          <w:rFonts w:ascii="Arial" w:eastAsia="Times New Roman" w:hAnsi="Arial" w:cs="Arial"/>
          <w:sz w:val="26"/>
          <w:szCs w:val="26"/>
          <w:lang w:val="en-US"/>
        </w:rPr>
        <w:t>vantagens</w:t>
      </w:r>
      <w:proofErr w:type="spellEnd"/>
      <w:r w:rsidRPr="002918C2">
        <w:rPr>
          <w:rFonts w:ascii="Arial" w:eastAsia="Times New Roman" w:hAnsi="Arial" w:cs="Arial"/>
          <w:sz w:val="26"/>
          <w:szCs w:val="26"/>
          <w:lang w:val="en-US"/>
        </w:rPr>
        <w:t xml:space="preserve"> do cargo a que </w:t>
      </w:r>
      <w:proofErr w:type="spellStart"/>
      <w:r w:rsidRPr="002918C2">
        <w:rPr>
          <w:rFonts w:ascii="Arial" w:eastAsia="Times New Roman" w:hAnsi="Arial" w:cs="Arial"/>
          <w:sz w:val="26"/>
          <w:szCs w:val="26"/>
          <w:lang w:val="en-US"/>
        </w:rPr>
        <w:t>fizer</w:t>
      </w:r>
      <w:proofErr w:type="spellEnd"/>
      <w:r w:rsidRPr="002918C2">
        <w:rPr>
          <w:rFonts w:ascii="Arial" w:eastAsia="Times New Roman" w:hAnsi="Arial" w:cs="Arial"/>
          <w:sz w:val="26"/>
          <w:szCs w:val="26"/>
          <w:lang w:val="en-US"/>
        </w:rPr>
        <w:t xml:space="preserve"> jus no </w:t>
      </w:r>
      <w:proofErr w:type="spellStart"/>
      <w:r w:rsidRPr="002918C2">
        <w:rPr>
          <w:rFonts w:ascii="Arial" w:eastAsia="Times New Roman" w:hAnsi="Arial" w:cs="Arial"/>
          <w:sz w:val="26"/>
          <w:szCs w:val="26"/>
          <w:lang w:val="en-US"/>
        </w:rPr>
        <w:t>órgão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origem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ocupante</w:t>
      </w:r>
      <w:proofErr w:type="spellEnd"/>
      <w:r w:rsidRPr="002918C2">
        <w:rPr>
          <w:rFonts w:ascii="Arial" w:eastAsia="Times New Roman" w:hAnsi="Arial" w:cs="Arial"/>
          <w:sz w:val="26"/>
          <w:szCs w:val="26"/>
          <w:lang w:val="en-US"/>
        </w:rPr>
        <w:t xml:space="preserve"> de cargo de </w:t>
      </w:r>
      <w:proofErr w:type="spellStart"/>
      <w:r w:rsidRPr="002918C2">
        <w:rPr>
          <w:rFonts w:ascii="Arial" w:eastAsia="Times New Roman" w:hAnsi="Arial" w:cs="Arial"/>
          <w:sz w:val="26"/>
          <w:szCs w:val="26"/>
          <w:lang w:val="en-US"/>
        </w:rPr>
        <w:t>primeiro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segundo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escalão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w:t>
      </w:r>
    </w:p>
    <w:p w14:paraId="0FA19AC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45BBD29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15.</w:t>
      </w:r>
      <w:r w:rsidRPr="002918C2">
        <w:rPr>
          <w:rFonts w:ascii="Arial" w:hAnsi="Arial" w:cs="Arial"/>
          <w:sz w:val="26"/>
          <w:szCs w:val="26"/>
          <w:lang w:val="en-US"/>
        </w:rPr>
        <w:t xml:space="preserve"> S</w:t>
      </w:r>
      <w:r w:rsidRPr="002918C2">
        <w:rPr>
          <w:rFonts w:ascii="Arial" w:eastAsia="Times New Roman" w:hAnsi="Arial" w:cs="Arial"/>
          <w:sz w:val="26"/>
          <w:szCs w:val="26"/>
          <w:lang w:val="en-US"/>
        </w:rPr>
        <w:t xml:space="preserve">ão </w:t>
      </w:r>
      <w:proofErr w:type="spellStart"/>
      <w:r w:rsidRPr="002918C2">
        <w:rPr>
          <w:rFonts w:ascii="Arial" w:eastAsia="Times New Roman" w:hAnsi="Arial" w:cs="Arial"/>
          <w:sz w:val="26"/>
          <w:szCs w:val="26"/>
          <w:lang w:val="en-US"/>
        </w:rPr>
        <w:t>extensíveis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âmbito</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Município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efeitos</w:t>
      </w:r>
      <w:proofErr w:type="spellEnd"/>
      <w:r w:rsidRPr="002918C2">
        <w:rPr>
          <w:rFonts w:ascii="Arial" w:eastAsia="Times New Roman" w:hAnsi="Arial" w:cs="Arial"/>
          <w:sz w:val="26"/>
          <w:szCs w:val="26"/>
          <w:lang w:val="en-US"/>
        </w:rPr>
        <w:t xml:space="preserve"> dos arts. 11 e 12, § 3º, para as </w:t>
      </w:r>
      <w:proofErr w:type="spellStart"/>
      <w:r w:rsidRPr="002918C2">
        <w:rPr>
          <w:rFonts w:ascii="Arial" w:eastAsia="Times New Roman" w:hAnsi="Arial" w:cs="Arial"/>
          <w:sz w:val="26"/>
          <w:szCs w:val="26"/>
          <w:lang w:val="en-US"/>
        </w:rPr>
        <w:t>entidades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qualificadas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sociais</w:t>
      </w:r>
      <w:proofErr w:type="spellEnd"/>
      <w:r w:rsidRPr="002918C2">
        <w:rPr>
          <w:rFonts w:ascii="Arial" w:eastAsia="Times New Roman" w:hAnsi="Arial" w:cs="Arial"/>
          <w:sz w:val="26"/>
          <w:szCs w:val="26"/>
          <w:lang w:val="en-US"/>
        </w:rPr>
        <w:t xml:space="preserve"> pela </w:t>
      </w:r>
      <w:proofErr w:type="spellStart"/>
      <w:r w:rsidRPr="002918C2">
        <w:rPr>
          <w:rFonts w:ascii="Arial" w:eastAsia="Times New Roman" w:hAnsi="Arial" w:cs="Arial"/>
          <w:sz w:val="26"/>
          <w:szCs w:val="26"/>
          <w:lang w:val="en-US"/>
        </w:rPr>
        <w:t>União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Estados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pelo</w:t>
      </w:r>
      <w:proofErr w:type="spellEnd"/>
      <w:r w:rsidRPr="002918C2">
        <w:rPr>
          <w:rFonts w:ascii="Arial" w:eastAsia="Times New Roman" w:hAnsi="Arial" w:cs="Arial"/>
          <w:sz w:val="26"/>
          <w:szCs w:val="26"/>
          <w:lang w:val="en-US"/>
        </w:rPr>
        <w:t xml:space="preserve"> Distrito Federal, </w:t>
      </w:r>
      <w:proofErr w:type="spellStart"/>
      <w:r w:rsidRPr="002918C2">
        <w:rPr>
          <w:rFonts w:ascii="Arial" w:eastAsia="Times New Roman" w:hAnsi="Arial" w:cs="Arial"/>
          <w:sz w:val="26"/>
          <w:szCs w:val="26"/>
          <w:lang w:val="en-US"/>
        </w:rPr>
        <w:t>quando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houver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reciprocidade</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desde</w:t>
      </w:r>
      <w:proofErr w:type="spellEnd"/>
      <w:r w:rsidRPr="002918C2">
        <w:rPr>
          <w:rFonts w:ascii="Arial" w:eastAsia="Times New Roman" w:hAnsi="Arial" w:cs="Arial"/>
          <w:sz w:val="26"/>
          <w:szCs w:val="26"/>
          <w:lang w:val="en-US"/>
        </w:rPr>
        <w:t xml:space="preserve"> que a </w:t>
      </w:r>
      <w:proofErr w:type="spellStart"/>
      <w:r w:rsidRPr="002918C2">
        <w:rPr>
          <w:rFonts w:ascii="Arial" w:eastAsia="Times New Roman" w:hAnsi="Arial" w:cs="Arial"/>
          <w:sz w:val="26"/>
          <w:szCs w:val="26"/>
          <w:lang w:val="en-US"/>
        </w:rPr>
        <w:t>legislação</w:t>
      </w:r>
      <w:proofErr w:type="spellEnd"/>
      <w:r w:rsidRPr="002918C2">
        <w:rPr>
          <w:rFonts w:ascii="Arial" w:eastAsia="Times New Roman" w:hAnsi="Arial" w:cs="Arial"/>
          <w:sz w:val="26"/>
          <w:szCs w:val="26"/>
          <w:lang w:val="en-US"/>
        </w:rPr>
        <w:t xml:space="preserve"> federal, </w:t>
      </w:r>
      <w:proofErr w:type="spellStart"/>
      <w:r w:rsidRPr="002918C2">
        <w:rPr>
          <w:rFonts w:ascii="Arial" w:eastAsia="Times New Roman" w:hAnsi="Arial" w:cs="Arial"/>
          <w:sz w:val="26"/>
          <w:szCs w:val="26"/>
          <w:lang w:val="en-US"/>
        </w:rPr>
        <w:t>estadual</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distrital</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não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contrarie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preceitos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desta</w:t>
      </w:r>
      <w:proofErr w:type="spellEnd"/>
      <w:r w:rsidRPr="002918C2">
        <w:rPr>
          <w:rFonts w:ascii="Arial" w:eastAsia="Times New Roman" w:hAnsi="Arial" w:cs="Arial"/>
          <w:sz w:val="26"/>
          <w:szCs w:val="26"/>
          <w:lang w:val="en-US"/>
        </w:rPr>
        <w:t xml:space="preserve"> Lei e a </w:t>
      </w:r>
      <w:proofErr w:type="spellStart"/>
      <w:r w:rsidRPr="002918C2">
        <w:rPr>
          <w:rFonts w:ascii="Arial" w:eastAsia="Times New Roman" w:hAnsi="Arial" w:cs="Arial"/>
          <w:sz w:val="26"/>
          <w:szCs w:val="26"/>
          <w:lang w:val="en-US"/>
        </w:rPr>
        <w:t>legislação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específica</w:t>
      </w:r>
      <w:proofErr w:type="spellEnd"/>
      <w:r w:rsidRPr="002918C2">
        <w:rPr>
          <w:rFonts w:ascii="Arial" w:eastAsia="Times New Roman" w:hAnsi="Arial" w:cs="Arial"/>
          <w:sz w:val="26"/>
          <w:szCs w:val="26"/>
          <w:lang w:val="en-US"/>
        </w:rPr>
        <w:t>.</w:t>
      </w:r>
    </w:p>
    <w:p w14:paraId="518A757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47CA5B0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3913303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proofErr w:type="spellStart"/>
      <w:r w:rsidRPr="002918C2">
        <w:rPr>
          <w:rFonts w:ascii="Arial" w:hAnsi="Arial" w:cs="Arial"/>
          <w:b/>
          <w:bCs/>
          <w:sz w:val="26"/>
          <w:szCs w:val="26"/>
          <w:lang w:val="en-US"/>
        </w:rPr>
        <w:t>Se</w:t>
      </w:r>
      <w:r w:rsidRPr="002918C2">
        <w:rPr>
          <w:rFonts w:ascii="Arial" w:eastAsia="Times New Roman" w:hAnsi="Arial" w:cs="Arial"/>
          <w:b/>
          <w:bCs/>
          <w:sz w:val="26"/>
          <w:szCs w:val="26"/>
          <w:lang w:val="en-US"/>
        </w:rPr>
        <w:t>ção</w:t>
      </w:r>
      <w:proofErr w:type="spellEnd"/>
      <w:r w:rsidRPr="002918C2">
        <w:rPr>
          <w:rFonts w:ascii="Arial" w:eastAsia="Times New Roman" w:hAnsi="Arial" w:cs="Arial"/>
          <w:b/>
          <w:bCs/>
          <w:sz w:val="26"/>
          <w:szCs w:val="26"/>
          <w:lang w:val="en-US"/>
        </w:rPr>
        <w:t xml:space="preserve"> VI</w:t>
      </w:r>
    </w:p>
    <w:p w14:paraId="302CFCC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r w:rsidRPr="002918C2">
        <w:rPr>
          <w:rFonts w:ascii="Arial" w:eastAsia="Times New Roman" w:hAnsi="Arial" w:cs="Arial"/>
          <w:b/>
          <w:bCs/>
          <w:sz w:val="26"/>
          <w:szCs w:val="26"/>
          <w:lang w:val="en-US"/>
        </w:rPr>
        <w:t xml:space="preserve">Da </w:t>
      </w:r>
      <w:proofErr w:type="spellStart"/>
      <w:r w:rsidRPr="002918C2">
        <w:rPr>
          <w:rFonts w:ascii="Arial" w:eastAsia="Times New Roman" w:hAnsi="Arial" w:cs="Arial"/>
          <w:b/>
          <w:bCs/>
          <w:sz w:val="26"/>
          <w:szCs w:val="26"/>
          <w:lang w:val="en-US"/>
        </w:rPr>
        <w:t>Desqualificação</w:t>
      </w:r>
      <w:proofErr w:type="spellEnd"/>
    </w:p>
    <w:p w14:paraId="48E944F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380885B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16.</w:t>
      </w:r>
      <w:r w:rsidRPr="002918C2">
        <w:rPr>
          <w:rFonts w:ascii="Arial" w:hAnsi="Arial" w:cs="Arial"/>
          <w:sz w:val="26"/>
          <w:szCs w:val="26"/>
          <w:lang w:val="en-US"/>
        </w:rPr>
        <w:t xml:space="preserve"> O </w:t>
      </w:r>
      <w:proofErr w:type="spellStart"/>
      <w:r w:rsidRPr="002918C2">
        <w:rPr>
          <w:rFonts w:ascii="Arial" w:hAnsi="Arial" w:cs="Arial"/>
          <w:sz w:val="26"/>
          <w:szCs w:val="26"/>
          <w:lang w:val="en-US"/>
        </w:rPr>
        <w:t>Poder</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Executivo</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poder</w:t>
      </w:r>
      <w:r w:rsidRPr="002918C2">
        <w:rPr>
          <w:rFonts w:ascii="Arial" w:eastAsia="Times New Roman" w:hAnsi="Arial" w:cs="Arial"/>
          <w:sz w:val="26"/>
          <w:szCs w:val="26"/>
          <w:lang w:val="en-US"/>
        </w:rPr>
        <w:t>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proceder</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desqualificação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entidade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quando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constatado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descumprimento</w:t>
      </w:r>
      <w:proofErr w:type="spellEnd"/>
      <w:r w:rsidRPr="002918C2">
        <w:rPr>
          <w:rFonts w:ascii="Arial" w:eastAsia="Times New Roman" w:hAnsi="Arial" w:cs="Arial"/>
          <w:sz w:val="26"/>
          <w:szCs w:val="26"/>
          <w:lang w:val="en-US"/>
        </w:rPr>
        <w:t xml:space="preserve"> das </w:t>
      </w:r>
      <w:proofErr w:type="spellStart"/>
      <w:r w:rsidRPr="002918C2">
        <w:rPr>
          <w:rFonts w:ascii="Arial" w:eastAsia="Times New Roman" w:hAnsi="Arial" w:cs="Arial"/>
          <w:sz w:val="26"/>
          <w:szCs w:val="26"/>
          <w:lang w:val="en-US"/>
        </w:rPr>
        <w:t>disposições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contidas</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
    <w:p w14:paraId="39FD7A5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§1º.</w:t>
      </w:r>
      <w:r w:rsidRPr="002918C2">
        <w:rPr>
          <w:rFonts w:ascii="Arial" w:hAnsi="Arial" w:cs="Arial"/>
          <w:sz w:val="26"/>
          <w:szCs w:val="26"/>
          <w:lang w:val="en-US"/>
        </w:rPr>
        <w:t xml:space="preserve"> A </w:t>
      </w:r>
      <w:proofErr w:type="spellStart"/>
      <w:r w:rsidRPr="002918C2">
        <w:rPr>
          <w:rFonts w:ascii="Arial" w:hAnsi="Arial" w:cs="Arial"/>
          <w:sz w:val="26"/>
          <w:szCs w:val="26"/>
          <w:lang w:val="en-US"/>
        </w:rPr>
        <w:t>desqualifica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será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precedida</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processo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administrativo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assegurado</w:t>
      </w:r>
      <w:proofErr w:type="spellEnd"/>
      <w:r w:rsidRPr="002918C2">
        <w:rPr>
          <w:rFonts w:ascii="Arial" w:eastAsia="Times New Roman" w:hAnsi="Arial" w:cs="Arial"/>
          <w:sz w:val="26"/>
          <w:szCs w:val="26"/>
          <w:lang w:val="en-US"/>
        </w:rPr>
        <w:t xml:space="preserve"> o </w:t>
      </w:r>
      <w:proofErr w:type="spellStart"/>
      <w:r w:rsidRPr="002918C2">
        <w:rPr>
          <w:rFonts w:ascii="Arial" w:eastAsia="Times New Roman" w:hAnsi="Arial" w:cs="Arial"/>
          <w:sz w:val="26"/>
          <w:szCs w:val="26"/>
          <w:lang w:val="en-US"/>
        </w:rPr>
        <w:t>direito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ampla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defesa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respondendo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dirigentes</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individual e </w:t>
      </w:r>
      <w:proofErr w:type="spellStart"/>
      <w:r w:rsidRPr="002918C2">
        <w:rPr>
          <w:rFonts w:ascii="Arial" w:eastAsia="Times New Roman" w:hAnsi="Arial" w:cs="Arial"/>
          <w:sz w:val="26"/>
          <w:szCs w:val="26"/>
          <w:lang w:val="en-US"/>
        </w:rPr>
        <w:t>solidariamente</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pelos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danos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prejuízos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decorrentes</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sua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ação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ou</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omissão</w:t>
      </w:r>
      <w:proofErr w:type="spellEnd"/>
      <w:r w:rsidRPr="002918C2">
        <w:rPr>
          <w:rFonts w:ascii="Arial" w:eastAsia="Times New Roman" w:hAnsi="Arial" w:cs="Arial"/>
          <w:sz w:val="26"/>
          <w:szCs w:val="26"/>
          <w:lang w:val="en-US"/>
        </w:rPr>
        <w:t xml:space="preserve">. </w:t>
      </w:r>
    </w:p>
    <w:p w14:paraId="4C4C424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eastAsia="Times New Roman" w:hAnsi="Arial" w:cs="Arial"/>
          <w:b/>
          <w:bCs/>
          <w:sz w:val="26"/>
          <w:szCs w:val="26"/>
          <w:lang w:val="en-US"/>
        </w:rPr>
        <w:t>§ 2º.</w:t>
      </w:r>
      <w:r w:rsidRPr="002918C2">
        <w:rPr>
          <w:rFonts w:ascii="Arial" w:hAnsi="Arial" w:cs="Arial"/>
          <w:sz w:val="26"/>
          <w:szCs w:val="26"/>
          <w:lang w:val="en-US"/>
        </w:rPr>
        <w:t xml:space="preserve"> A </w:t>
      </w:r>
      <w:proofErr w:type="spellStart"/>
      <w:r w:rsidRPr="002918C2">
        <w:rPr>
          <w:rFonts w:ascii="Arial" w:hAnsi="Arial" w:cs="Arial"/>
          <w:sz w:val="26"/>
          <w:szCs w:val="26"/>
          <w:lang w:val="en-US"/>
        </w:rPr>
        <w:t>desqualifica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importará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reversão</w:t>
      </w:r>
      <w:proofErr w:type="spellEnd"/>
      <w:r w:rsidRPr="002918C2">
        <w:rPr>
          <w:rFonts w:ascii="Arial" w:eastAsia="Times New Roman" w:hAnsi="Arial" w:cs="Arial"/>
          <w:sz w:val="26"/>
          <w:szCs w:val="26"/>
          <w:lang w:val="en-US"/>
        </w:rPr>
        <w:t xml:space="preserve"> dos bens </w:t>
      </w:r>
      <w:proofErr w:type="spellStart"/>
      <w:r w:rsidRPr="002918C2">
        <w:rPr>
          <w:rFonts w:ascii="Arial" w:eastAsia="Times New Roman" w:hAnsi="Arial" w:cs="Arial"/>
          <w:sz w:val="26"/>
          <w:szCs w:val="26"/>
          <w:lang w:val="en-US"/>
        </w:rPr>
        <w:t>permitidos</w:t>
      </w:r>
      <w:proofErr w:type="spellEnd"/>
      <w:r w:rsidRPr="002918C2">
        <w:rPr>
          <w:rFonts w:ascii="Arial" w:eastAsia="Times New Roman" w:hAnsi="Arial" w:cs="Arial"/>
          <w:sz w:val="26"/>
          <w:szCs w:val="26"/>
          <w:lang w:val="en-US"/>
        </w:rPr>
        <w:t xml:space="preserve"> e dos </w:t>
      </w:r>
      <w:proofErr w:type="spellStart"/>
      <w:r w:rsidRPr="002918C2">
        <w:rPr>
          <w:rFonts w:ascii="Arial" w:eastAsia="Times New Roman" w:hAnsi="Arial" w:cs="Arial"/>
          <w:sz w:val="26"/>
          <w:szCs w:val="26"/>
          <w:lang w:val="en-US"/>
        </w:rPr>
        <w:t>valores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entregues</w:t>
      </w:r>
      <w:proofErr w:type="spellEnd"/>
      <w:r w:rsidRPr="002918C2">
        <w:rPr>
          <w:rFonts w:ascii="Arial" w:eastAsia="Times New Roman" w:hAnsi="Arial" w:cs="Arial"/>
          <w:sz w:val="26"/>
          <w:szCs w:val="26"/>
          <w:lang w:val="en-US"/>
        </w:rPr>
        <w:t xml:space="preserve"> à </w:t>
      </w:r>
      <w:proofErr w:type="spellStart"/>
      <w:r w:rsidRPr="002918C2">
        <w:rPr>
          <w:rFonts w:ascii="Arial" w:eastAsia="Times New Roman" w:hAnsi="Arial" w:cs="Arial"/>
          <w:sz w:val="26"/>
          <w:szCs w:val="26"/>
          <w:lang w:val="en-US"/>
        </w:rPr>
        <w:t>utilização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organização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sem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prejuízo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outras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sanções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cabíveis</w:t>
      </w:r>
      <w:proofErr w:type="spellEnd"/>
      <w:r w:rsidRPr="002918C2">
        <w:rPr>
          <w:rFonts w:ascii="Arial" w:eastAsia="Times New Roman" w:hAnsi="Arial" w:cs="Arial"/>
          <w:sz w:val="26"/>
          <w:szCs w:val="26"/>
          <w:lang w:val="en-US"/>
        </w:rPr>
        <w:t>.</w:t>
      </w:r>
    </w:p>
    <w:p w14:paraId="2497D81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7048CD1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33F06E5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sz w:val="26"/>
          <w:szCs w:val="26"/>
          <w:lang w:val="en-US"/>
        </w:rPr>
      </w:pPr>
      <w:r w:rsidRPr="002918C2">
        <w:rPr>
          <w:rFonts w:ascii="Arial" w:hAnsi="Arial" w:cs="Arial"/>
          <w:b/>
          <w:bCs/>
          <w:sz w:val="26"/>
          <w:szCs w:val="26"/>
          <w:lang w:val="en-US"/>
        </w:rPr>
        <w:t>CAP</w:t>
      </w:r>
      <w:r w:rsidRPr="002918C2">
        <w:rPr>
          <w:rFonts w:ascii="Arial" w:eastAsia="Times New Roman" w:hAnsi="Arial" w:cs="Arial"/>
          <w:b/>
          <w:bCs/>
          <w:sz w:val="26"/>
          <w:szCs w:val="26"/>
          <w:lang w:val="en-US"/>
        </w:rPr>
        <w:t>ÍTULO II</w:t>
      </w:r>
    </w:p>
    <w:p w14:paraId="29C656B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sz w:val="26"/>
          <w:szCs w:val="26"/>
          <w:lang w:val="en-US"/>
        </w:rPr>
      </w:pPr>
      <w:r w:rsidRPr="002918C2">
        <w:rPr>
          <w:rFonts w:ascii="Arial" w:eastAsia="Times New Roman" w:hAnsi="Arial" w:cs="Arial"/>
          <w:b/>
          <w:bCs/>
          <w:sz w:val="26"/>
          <w:szCs w:val="26"/>
          <w:lang w:val="en-US"/>
        </w:rPr>
        <w:t xml:space="preserve">DAS DISPOSIÇÕES FINAIS </w:t>
      </w:r>
    </w:p>
    <w:p w14:paraId="38F9E3D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sz w:val="26"/>
          <w:szCs w:val="26"/>
          <w:lang w:val="en-US"/>
        </w:rPr>
      </w:pPr>
    </w:p>
    <w:p w14:paraId="65A70A9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Art. 17.</w:t>
      </w:r>
      <w:r w:rsidRPr="002918C2">
        <w:rPr>
          <w:rFonts w:ascii="Arial" w:hAnsi="Arial" w:cs="Arial"/>
          <w:sz w:val="26"/>
          <w:szCs w:val="26"/>
          <w:lang w:val="en-US"/>
        </w:rPr>
        <w:t xml:space="preserve"> </w:t>
      </w:r>
      <w:proofErr w:type="gramStart"/>
      <w:r w:rsidRPr="002918C2">
        <w:rPr>
          <w:rFonts w:ascii="Arial" w:hAnsi="Arial" w:cs="Arial"/>
          <w:sz w:val="26"/>
          <w:szCs w:val="26"/>
          <w:lang w:val="en-US"/>
        </w:rPr>
        <w:t>A</w:t>
      </w:r>
      <w:proofErr w:type="gramEnd"/>
      <w:r w:rsidRPr="002918C2">
        <w:rPr>
          <w:rFonts w:ascii="Arial" w:hAnsi="Arial" w:cs="Arial"/>
          <w:sz w:val="26"/>
          <w:szCs w:val="26"/>
          <w:lang w:val="en-US"/>
        </w:rPr>
        <w:t xml:space="preserve"> </w:t>
      </w:r>
      <w:proofErr w:type="spellStart"/>
      <w:r w:rsidRPr="002918C2">
        <w:rPr>
          <w:rFonts w:ascii="Arial" w:hAnsi="Arial" w:cs="Arial"/>
          <w:sz w:val="26"/>
          <w:szCs w:val="26"/>
          <w:lang w:val="en-US"/>
        </w:rPr>
        <w:t>organiza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social </w:t>
      </w:r>
      <w:proofErr w:type="spellStart"/>
      <w:r w:rsidRPr="002918C2">
        <w:rPr>
          <w:rFonts w:ascii="Arial" w:eastAsia="Times New Roman" w:hAnsi="Arial" w:cs="Arial"/>
          <w:sz w:val="26"/>
          <w:szCs w:val="26"/>
          <w:lang w:val="en-US"/>
        </w:rPr>
        <w:t>fará</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publicar</w:t>
      </w:r>
      <w:proofErr w:type="spellEnd"/>
      <w:r w:rsidRPr="002918C2">
        <w:rPr>
          <w:rFonts w:ascii="Arial" w:eastAsia="Times New Roman" w:hAnsi="Arial" w:cs="Arial"/>
          <w:sz w:val="26"/>
          <w:szCs w:val="26"/>
          <w:lang w:val="en-US"/>
        </w:rPr>
        <w:t xml:space="preserve">, no </w:t>
      </w:r>
      <w:proofErr w:type="spellStart"/>
      <w:r w:rsidRPr="002918C2">
        <w:rPr>
          <w:rFonts w:ascii="Arial" w:eastAsia="Times New Roman" w:hAnsi="Arial" w:cs="Arial"/>
          <w:sz w:val="26"/>
          <w:szCs w:val="26"/>
          <w:lang w:val="en-US"/>
        </w:rPr>
        <w:t>prazo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máximo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noventa</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dias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contado</w:t>
      </w:r>
      <w:proofErr w:type="spellEnd"/>
      <w:r w:rsidRPr="002918C2">
        <w:rPr>
          <w:rFonts w:ascii="Arial" w:eastAsia="Times New Roman" w:hAnsi="Arial" w:cs="Arial"/>
          <w:sz w:val="26"/>
          <w:szCs w:val="26"/>
          <w:lang w:val="en-US"/>
        </w:rPr>
        <w:t xml:space="preserve"> da </w:t>
      </w:r>
      <w:proofErr w:type="spellStart"/>
      <w:r w:rsidRPr="002918C2">
        <w:rPr>
          <w:rFonts w:ascii="Arial" w:eastAsia="Times New Roman" w:hAnsi="Arial" w:cs="Arial"/>
          <w:sz w:val="26"/>
          <w:szCs w:val="26"/>
          <w:lang w:val="en-US"/>
        </w:rPr>
        <w:t>assinatura</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contrato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gestão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regulamento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próprio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contendo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procedimentos</w:t>
      </w:r>
      <w:proofErr w:type="spellEnd"/>
      <w:r w:rsidRPr="002918C2">
        <w:rPr>
          <w:rFonts w:ascii="Arial" w:eastAsia="Times New Roman" w:hAnsi="Arial" w:cs="Arial"/>
          <w:sz w:val="26"/>
          <w:szCs w:val="26"/>
          <w:lang w:val="en-US"/>
        </w:rPr>
        <w:t xml:space="preserve"> que </w:t>
      </w:r>
      <w:proofErr w:type="spellStart"/>
      <w:r w:rsidRPr="002918C2">
        <w:rPr>
          <w:rFonts w:ascii="Arial" w:eastAsia="Times New Roman" w:hAnsi="Arial" w:cs="Arial"/>
          <w:sz w:val="26"/>
          <w:szCs w:val="26"/>
          <w:lang w:val="en-US"/>
        </w:rPr>
        <w:t>adotará</w:t>
      </w:r>
      <w:proofErr w:type="spellEnd"/>
      <w:r w:rsidRPr="002918C2">
        <w:rPr>
          <w:rFonts w:ascii="Arial" w:eastAsia="Times New Roman" w:hAnsi="Arial" w:cs="Arial"/>
          <w:sz w:val="26"/>
          <w:szCs w:val="26"/>
          <w:lang w:val="en-US"/>
        </w:rPr>
        <w:t xml:space="preserve"> para a </w:t>
      </w:r>
      <w:proofErr w:type="spellStart"/>
      <w:r w:rsidRPr="002918C2">
        <w:rPr>
          <w:rFonts w:ascii="Arial" w:eastAsia="Times New Roman" w:hAnsi="Arial" w:cs="Arial"/>
          <w:sz w:val="26"/>
          <w:szCs w:val="26"/>
          <w:lang w:val="en-US"/>
        </w:rPr>
        <w:t>contratação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obras</w:t>
      </w:r>
      <w:proofErr w:type="spellEnd"/>
      <w:r w:rsidRPr="002918C2">
        <w:rPr>
          <w:rFonts w:ascii="Arial" w:eastAsia="Times New Roman" w:hAnsi="Arial" w:cs="Arial"/>
          <w:sz w:val="26"/>
          <w:szCs w:val="26"/>
          <w:lang w:val="en-US"/>
        </w:rPr>
        <w:t xml:space="preserve"> e </w:t>
      </w:r>
      <w:proofErr w:type="spellStart"/>
      <w:r w:rsidRPr="002918C2">
        <w:rPr>
          <w:rFonts w:ascii="Arial" w:eastAsia="Times New Roman" w:hAnsi="Arial" w:cs="Arial"/>
          <w:sz w:val="26"/>
          <w:szCs w:val="26"/>
          <w:lang w:val="en-US"/>
        </w:rPr>
        <w:t>serviços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bem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como</w:t>
      </w:r>
      <w:proofErr w:type="spellEnd"/>
      <w:r w:rsidRPr="002918C2">
        <w:rPr>
          <w:rFonts w:ascii="Arial" w:eastAsia="Times New Roman" w:hAnsi="Arial" w:cs="Arial"/>
          <w:sz w:val="26"/>
          <w:szCs w:val="26"/>
          <w:lang w:val="en-US"/>
        </w:rPr>
        <w:t xml:space="preserve"> para </w:t>
      </w:r>
      <w:proofErr w:type="spellStart"/>
      <w:r w:rsidRPr="002918C2">
        <w:rPr>
          <w:rFonts w:ascii="Arial" w:eastAsia="Times New Roman" w:hAnsi="Arial" w:cs="Arial"/>
          <w:sz w:val="26"/>
          <w:szCs w:val="26"/>
          <w:lang w:val="en-US"/>
        </w:rPr>
        <w:t>compras</w:t>
      </w:r>
      <w:proofErr w:type="spellEnd"/>
      <w:r w:rsidRPr="002918C2">
        <w:rPr>
          <w:rFonts w:ascii="Arial" w:eastAsia="Times New Roman" w:hAnsi="Arial" w:cs="Arial"/>
          <w:sz w:val="26"/>
          <w:szCs w:val="26"/>
          <w:lang w:val="en-US"/>
        </w:rPr>
        <w:t xml:space="preserve"> com </w:t>
      </w:r>
      <w:proofErr w:type="spellStart"/>
      <w:r w:rsidRPr="002918C2">
        <w:rPr>
          <w:rFonts w:ascii="Arial" w:eastAsia="Times New Roman" w:hAnsi="Arial" w:cs="Arial"/>
          <w:sz w:val="26"/>
          <w:szCs w:val="26"/>
          <w:lang w:val="en-US"/>
        </w:rPr>
        <w:t>emprego</w:t>
      </w:r>
      <w:proofErr w:type="spellEnd"/>
      <w:r w:rsidRPr="002918C2">
        <w:rPr>
          <w:rFonts w:ascii="Arial" w:eastAsia="Times New Roman" w:hAnsi="Arial" w:cs="Arial"/>
          <w:sz w:val="26"/>
          <w:szCs w:val="26"/>
          <w:lang w:val="en-US"/>
        </w:rPr>
        <w:t xml:space="preserve"> de </w:t>
      </w:r>
      <w:proofErr w:type="spellStart"/>
      <w:r w:rsidRPr="002918C2">
        <w:rPr>
          <w:rFonts w:ascii="Arial" w:eastAsia="Times New Roman" w:hAnsi="Arial" w:cs="Arial"/>
          <w:sz w:val="26"/>
          <w:szCs w:val="26"/>
          <w:lang w:val="en-US"/>
        </w:rPr>
        <w:t>recursos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provenientes</w:t>
      </w:r>
      <w:proofErr w:type="spellEnd"/>
      <w:r w:rsidRPr="002918C2">
        <w:rPr>
          <w:rFonts w:ascii="Arial" w:eastAsia="Times New Roman" w:hAnsi="Arial" w:cs="Arial"/>
          <w:sz w:val="26"/>
          <w:szCs w:val="26"/>
          <w:lang w:val="en-US"/>
        </w:rPr>
        <w:t xml:space="preserve"> do </w:t>
      </w:r>
      <w:proofErr w:type="spellStart"/>
      <w:r w:rsidRPr="002918C2">
        <w:rPr>
          <w:rFonts w:ascii="Arial" w:eastAsia="Times New Roman" w:hAnsi="Arial" w:cs="Arial"/>
          <w:sz w:val="26"/>
          <w:szCs w:val="26"/>
          <w:lang w:val="en-US"/>
        </w:rPr>
        <w:t>Poder</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Público</w:t>
      </w:r>
      <w:proofErr w:type="spellEnd"/>
      <w:r w:rsidRPr="002918C2">
        <w:rPr>
          <w:rFonts w:ascii="Arial" w:eastAsia="Times New Roman" w:hAnsi="Arial" w:cs="Arial"/>
          <w:sz w:val="26"/>
          <w:szCs w:val="26"/>
          <w:lang w:val="en-US"/>
        </w:rPr>
        <w:t>.</w:t>
      </w:r>
    </w:p>
    <w:p w14:paraId="544D5DD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hAnsi="Arial" w:cs="Arial"/>
          <w:b/>
          <w:bCs/>
          <w:sz w:val="26"/>
          <w:szCs w:val="26"/>
          <w:lang w:val="en-US"/>
        </w:rPr>
      </w:pPr>
    </w:p>
    <w:p w14:paraId="371653B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r w:rsidRPr="002918C2">
        <w:rPr>
          <w:rFonts w:ascii="Arial" w:hAnsi="Arial" w:cs="Arial"/>
          <w:b/>
          <w:bCs/>
          <w:sz w:val="26"/>
          <w:szCs w:val="26"/>
          <w:lang w:val="en-US"/>
        </w:rPr>
        <w:t xml:space="preserve">Art. 18. </w:t>
      </w:r>
      <w:proofErr w:type="spellStart"/>
      <w:r w:rsidRPr="002918C2">
        <w:rPr>
          <w:rFonts w:ascii="Arial" w:hAnsi="Arial" w:cs="Arial"/>
          <w:sz w:val="26"/>
          <w:szCs w:val="26"/>
          <w:lang w:val="en-US"/>
        </w:rPr>
        <w:t>Esta</w:t>
      </w:r>
      <w:proofErr w:type="spellEnd"/>
      <w:r w:rsidRPr="002918C2">
        <w:rPr>
          <w:rFonts w:ascii="Arial" w:hAnsi="Arial" w:cs="Arial"/>
          <w:sz w:val="26"/>
          <w:szCs w:val="26"/>
          <w:lang w:val="en-US"/>
        </w:rPr>
        <w:t xml:space="preserve"> Lei </w:t>
      </w:r>
      <w:proofErr w:type="spellStart"/>
      <w:r w:rsidRPr="002918C2">
        <w:rPr>
          <w:rFonts w:ascii="Arial" w:hAnsi="Arial" w:cs="Arial"/>
          <w:sz w:val="26"/>
          <w:szCs w:val="26"/>
          <w:lang w:val="en-US"/>
        </w:rPr>
        <w:t>entra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em</w:t>
      </w:r>
      <w:proofErr w:type="spellEnd"/>
      <w:r w:rsidRPr="002918C2">
        <w:rPr>
          <w:rFonts w:ascii="Arial" w:hAnsi="Arial" w:cs="Arial"/>
          <w:sz w:val="26"/>
          <w:szCs w:val="26"/>
          <w:lang w:val="en-US"/>
        </w:rPr>
        <w:t xml:space="preserve"> vigor </w:t>
      </w:r>
      <w:proofErr w:type="spellStart"/>
      <w:r w:rsidRPr="002918C2">
        <w:rPr>
          <w:rFonts w:ascii="Arial" w:hAnsi="Arial" w:cs="Arial"/>
          <w:sz w:val="26"/>
          <w:szCs w:val="26"/>
          <w:lang w:val="en-US"/>
        </w:rPr>
        <w:t>na</w:t>
      </w:r>
      <w:proofErr w:type="spellEnd"/>
      <w:r w:rsidRPr="002918C2">
        <w:rPr>
          <w:rFonts w:ascii="Arial" w:hAnsi="Arial" w:cs="Arial"/>
          <w:sz w:val="26"/>
          <w:szCs w:val="26"/>
          <w:lang w:val="en-US"/>
        </w:rPr>
        <w:t xml:space="preserve"> data de </w:t>
      </w:r>
      <w:proofErr w:type="spellStart"/>
      <w:r w:rsidRPr="002918C2">
        <w:rPr>
          <w:rFonts w:ascii="Arial" w:hAnsi="Arial" w:cs="Arial"/>
          <w:sz w:val="26"/>
          <w:szCs w:val="26"/>
          <w:lang w:val="en-US"/>
        </w:rPr>
        <w:t>sua</w:t>
      </w:r>
      <w:proofErr w:type="spellEnd"/>
      <w:r w:rsidRPr="002918C2">
        <w:rPr>
          <w:rFonts w:ascii="Arial" w:hAnsi="Arial" w:cs="Arial"/>
          <w:sz w:val="26"/>
          <w:szCs w:val="26"/>
          <w:lang w:val="en-US"/>
        </w:rPr>
        <w:t xml:space="preserve"> </w:t>
      </w:r>
      <w:proofErr w:type="spellStart"/>
      <w:r w:rsidRPr="002918C2">
        <w:rPr>
          <w:rFonts w:ascii="Arial" w:hAnsi="Arial" w:cs="Arial"/>
          <w:sz w:val="26"/>
          <w:szCs w:val="26"/>
          <w:lang w:val="en-US"/>
        </w:rPr>
        <w:t>publica</w:t>
      </w:r>
      <w:r w:rsidRPr="002918C2">
        <w:rPr>
          <w:rFonts w:ascii="Arial" w:eastAsia="Times New Roman" w:hAnsi="Arial" w:cs="Arial"/>
          <w:sz w:val="26"/>
          <w:szCs w:val="26"/>
          <w:lang w:val="en-US"/>
        </w:rPr>
        <w:t>ção</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revogadas</w:t>
      </w:r>
      <w:proofErr w:type="spellEnd"/>
      <w:r w:rsidRPr="002918C2">
        <w:rPr>
          <w:rFonts w:ascii="Arial" w:eastAsia="Times New Roman" w:hAnsi="Arial" w:cs="Arial"/>
          <w:sz w:val="26"/>
          <w:szCs w:val="26"/>
          <w:lang w:val="en-US"/>
        </w:rPr>
        <w:t xml:space="preserve"> as </w:t>
      </w:r>
      <w:proofErr w:type="spellStart"/>
      <w:r w:rsidRPr="002918C2">
        <w:rPr>
          <w:rFonts w:ascii="Arial" w:eastAsia="Times New Roman" w:hAnsi="Arial" w:cs="Arial"/>
          <w:sz w:val="26"/>
          <w:szCs w:val="26"/>
          <w:lang w:val="en-US"/>
        </w:rPr>
        <w:t>disposições</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em</w:t>
      </w:r>
      <w:proofErr w:type="spellEnd"/>
      <w:r w:rsidRPr="002918C2">
        <w:rPr>
          <w:rFonts w:ascii="Arial" w:eastAsia="Times New Roman" w:hAnsi="Arial" w:cs="Arial"/>
          <w:sz w:val="26"/>
          <w:szCs w:val="26"/>
          <w:lang w:val="en-US"/>
        </w:rPr>
        <w:t xml:space="preserve"> </w:t>
      </w:r>
      <w:proofErr w:type="spellStart"/>
      <w:r w:rsidRPr="002918C2">
        <w:rPr>
          <w:rFonts w:ascii="Arial" w:eastAsia="Times New Roman" w:hAnsi="Arial" w:cs="Arial"/>
          <w:sz w:val="26"/>
          <w:szCs w:val="26"/>
          <w:lang w:val="en-US"/>
        </w:rPr>
        <w:t>contrário</w:t>
      </w:r>
      <w:proofErr w:type="spellEnd"/>
      <w:r w:rsidRPr="002918C2">
        <w:rPr>
          <w:rFonts w:ascii="Arial" w:eastAsia="Times New Roman" w:hAnsi="Arial" w:cs="Arial"/>
          <w:sz w:val="26"/>
          <w:szCs w:val="26"/>
          <w:lang w:val="en-US"/>
        </w:rPr>
        <w:t>.</w:t>
      </w:r>
    </w:p>
    <w:p w14:paraId="6E96F71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val="en-US"/>
        </w:rPr>
      </w:pPr>
    </w:p>
    <w:p w14:paraId="3092E6A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val="en-US"/>
        </w:rPr>
      </w:pPr>
    </w:p>
    <w:p w14:paraId="0EA6994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val="en-US"/>
        </w:rPr>
      </w:pPr>
    </w:p>
    <w:p w14:paraId="285272F6"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color w:val="000000"/>
          <w:sz w:val="26"/>
          <w:szCs w:val="26"/>
          <w:lang w:val="en-US"/>
        </w:rPr>
      </w:pPr>
      <w:r w:rsidRPr="002918C2">
        <w:rPr>
          <w:rFonts w:ascii="Arial" w:hAnsi="Arial" w:cs="Arial"/>
          <w:b/>
          <w:bCs/>
          <w:color w:val="000000"/>
          <w:sz w:val="26"/>
          <w:szCs w:val="26"/>
          <w:lang w:val="en-US"/>
        </w:rPr>
        <w:t xml:space="preserve">Sala das </w:t>
      </w:r>
      <w:proofErr w:type="spellStart"/>
      <w:r w:rsidRPr="002918C2">
        <w:rPr>
          <w:rFonts w:ascii="Arial" w:hAnsi="Arial" w:cs="Arial"/>
          <w:b/>
          <w:bCs/>
          <w:color w:val="000000"/>
          <w:sz w:val="26"/>
          <w:szCs w:val="26"/>
          <w:lang w:val="en-US"/>
        </w:rPr>
        <w:t>Sess</w:t>
      </w:r>
      <w:r w:rsidRPr="002918C2">
        <w:rPr>
          <w:rFonts w:ascii="Arial" w:eastAsia="Times New Roman" w:hAnsi="Arial" w:cs="Arial"/>
          <w:b/>
          <w:bCs/>
          <w:color w:val="000000"/>
          <w:sz w:val="26"/>
          <w:szCs w:val="26"/>
          <w:lang w:val="en-US"/>
        </w:rPr>
        <w:t>ões</w:t>
      </w:r>
      <w:proofErr w:type="spellEnd"/>
      <w:r w:rsidRPr="002918C2">
        <w:rPr>
          <w:rFonts w:ascii="Arial" w:eastAsia="Times New Roman" w:hAnsi="Arial" w:cs="Arial"/>
          <w:b/>
          <w:bCs/>
          <w:color w:val="000000"/>
          <w:sz w:val="26"/>
          <w:szCs w:val="26"/>
          <w:lang w:val="en-US"/>
        </w:rPr>
        <w:t xml:space="preserve"> da </w:t>
      </w:r>
      <w:proofErr w:type="spellStart"/>
      <w:r w:rsidRPr="002918C2">
        <w:rPr>
          <w:rFonts w:ascii="Arial" w:eastAsia="Times New Roman" w:hAnsi="Arial" w:cs="Arial"/>
          <w:b/>
          <w:bCs/>
          <w:color w:val="000000"/>
          <w:sz w:val="26"/>
          <w:szCs w:val="26"/>
          <w:lang w:val="en-US"/>
        </w:rPr>
        <w:t>Câmara</w:t>
      </w:r>
      <w:proofErr w:type="spellEnd"/>
      <w:r w:rsidRPr="002918C2">
        <w:rPr>
          <w:rFonts w:ascii="Arial" w:eastAsia="Times New Roman" w:hAnsi="Arial" w:cs="Arial"/>
          <w:b/>
          <w:bCs/>
          <w:color w:val="000000"/>
          <w:sz w:val="26"/>
          <w:szCs w:val="26"/>
          <w:lang w:val="en-US"/>
        </w:rPr>
        <w:t xml:space="preserve"> Municipal de Varginha, </w:t>
      </w:r>
      <w:proofErr w:type="spellStart"/>
      <w:r w:rsidRPr="002918C2">
        <w:rPr>
          <w:rFonts w:ascii="Arial" w:eastAsia="Times New Roman" w:hAnsi="Arial" w:cs="Arial"/>
          <w:b/>
          <w:bCs/>
          <w:color w:val="000000"/>
          <w:sz w:val="26"/>
          <w:szCs w:val="26"/>
          <w:lang w:val="en-US"/>
        </w:rPr>
        <w:t>em</w:t>
      </w:r>
      <w:proofErr w:type="spellEnd"/>
      <w:r w:rsidRPr="002918C2">
        <w:rPr>
          <w:rFonts w:ascii="Arial" w:eastAsia="Times New Roman" w:hAnsi="Arial" w:cs="Arial"/>
          <w:b/>
          <w:bCs/>
          <w:color w:val="000000"/>
          <w:sz w:val="26"/>
          <w:szCs w:val="26"/>
          <w:lang w:val="en-US"/>
        </w:rPr>
        <w:t xml:space="preserve"> 26 de </w:t>
      </w:r>
      <w:proofErr w:type="spellStart"/>
      <w:r w:rsidRPr="002918C2">
        <w:rPr>
          <w:rFonts w:ascii="Arial" w:eastAsia="Times New Roman" w:hAnsi="Arial" w:cs="Arial"/>
          <w:b/>
          <w:bCs/>
          <w:color w:val="000000"/>
          <w:sz w:val="26"/>
          <w:szCs w:val="26"/>
          <w:lang w:val="en-US"/>
        </w:rPr>
        <w:t>outubro</w:t>
      </w:r>
      <w:proofErr w:type="spellEnd"/>
      <w:r w:rsidRPr="002918C2">
        <w:rPr>
          <w:rFonts w:ascii="Arial" w:eastAsia="Times New Roman" w:hAnsi="Arial" w:cs="Arial"/>
          <w:b/>
          <w:bCs/>
          <w:color w:val="000000"/>
          <w:sz w:val="26"/>
          <w:szCs w:val="26"/>
          <w:lang w:val="en-US"/>
        </w:rPr>
        <w:t xml:space="preserve"> de 2022.</w:t>
      </w:r>
    </w:p>
    <w:p w14:paraId="7E11161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708A5310"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05A188D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210AAB7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tbl>
      <w:tblPr>
        <w:tblW w:w="0" w:type="auto"/>
        <w:tblLayout w:type="fixed"/>
        <w:tblCellMar>
          <w:left w:w="36" w:type="dxa"/>
          <w:right w:w="36" w:type="dxa"/>
        </w:tblCellMar>
        <w:tblLook w:val="0000" w:firstRow="0" w:lastRow="0" w:firstColumn="0" w:lastColumn="0" w:noHBand="0" w:noVBand="0"/>
      </w:tblPr>
      <w:tblGrid>
        <w:gridCol w:w="9071"/>
      </w:tblGrid>
      <w:tr w:rsidR="002918C2" w:rsidRPr="002918C2" w14:paraId="4860FB37" w14:textId="77777777">
        <w:tc>
          <w:tcPr>
            <w:tcW w:w="9071" w:type="dxa"/>
            <w:tcBorders>
              <w:top w:val="nil"/>
              <w:left w:val="nil"/>
              <w:bottom w:val="nil"/>
              <w:right w:val="nil"/>
            </w:tcBorders>
          </w:tcPr>
          <w:p w14:paraId="315FEF0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b/>
                <w:bCs/>
                <w:color w:val="000000"/>
                <w:sz w:val="20"/>
                <w:szCs w:val="20"/>
                <w:lang w:val="en-US"/>
              </w:rPr>
            </w:pPr>
            <w:r w:rsidRPr="002918C2">
              <w:rPr>
                <w:rFonts w:ascii="Arial" w:hAnsi="Arial" w:cs="Arial"/>
                <w:b/>
                <w:bCs/>
                <w:color w:val="000000"/>
                <w:sz w:val="26"/>
                <w:szCs w:val="26"/>
                <w:lang w:val="en-US"/>
              </w:rPr>
              <w:t>JO</w:t>
            </w:r>
            <w:r w:rsidRPr="002918C2">
              <w:rPr>
                <w:rFonts w:ascii="Arial" w:eastAsia="Times New Roman" w:hAnsi="Arial" w:cs="Arial"/>
                <w:b/>
                <w:bCs/>
                <w:color w:val="000000"/>
                <w:sz w:val="26"/>
                <w:szCs w:val="26"/>
                <w:lang w:val="en-US"/>
              </w:rPr>
              <w:t>ÃO M. RIBEIRO "</w:t>
            </w:r>
            <w:proofErr w:type="spellStart"/>
            <w:r w:rsidRPr="002918C2">
              <w:rPr>
                <w:rFonts w:ascii="Arial" w:eastAsia="Times New Roman" w:hAnsi="Arial" w:cs="Arial"/>
                <w:b/>
                <w:bCs/>
                <w:color w:val="000000"/>
                <w:sz w:val="26"/>
                <w:szCs w:val="26"/>
                <w:lang w:val="en-US"/>
              </w:rPr>
              <w:t>Joãozinho</w:t>
            </w:r>
            <w:proofErr w:type="spellEnd"/>
            <w:r w:rsidRPr="002918C2">
              <w:rPr>
                <w:rFonts w:ascii="Arial" w:eastAsia="Times New Roman" w:hAnsi="Arial" w:cs="Arial"/>
                <w:b/>
                <w:bCs/>
                <w:color w:val="000000"/>
                <w:sz w:val="26"/>
                <w:szCs w:val="26"/>
                <w:lang w:val="en-US"/>
              </w:rPr>
              <w:t xml:space="preserve"> </w:t>
            </w:r>
            <w:proofErr w:type="spellStart"/>
            <w:r w:rsidRPr="002918C2">
              <w:rPr>
                <w:rFonts w:ascii="Arial" w:eastAsia="Times New Roman" w:hAnsi="Arial" w:cs="Arial"/>
                <w:b/>
                <w:bCs/>
                <w:color w:val="000000"/>
                <w:sz w:val="26"/>
                <w:szCs w:val="26"/>
                <w:lang w:val="en-US"/>
              </w:rPr>
              <w:t>Enfermeiro</w:t>
            </w:r>
            <w:proofErr w:type="spellEnd"/>
            <w:r w:rsidRPr="002918C2">
              <w:rPr>
                <w:rFonts w:ascii="Arial" w:eastAsia="Times New Roman" w:hAnsi="Arial" w:cs="Arial"/>
                <w:b/>
                <w:bCs/>
                <w:color w:val="000000"/>
                <w:sz w:val="26"/>
                <w:szCs w:val="26"/>
                <w:lang w:val="en-US"/>
              </w:rPr>
              <w:t>"</w:t>
            </w:r>
          </w:p>
        </w:tc>
      </w:tr>
      <w:tr w:rsidR="002918C2" w:rsidRPr="002918C2" w14:paraId="4474A651" w14:textId="77777777">
        <w:tc>
          <w:tcPr>
            <w:tcW w:w="9071" w:type="dxa"/>
            <w:tcBorders>
              <w:top w:val="nil"/>
              <w:left w:val="nil"/>
              <w:bottom w:val="nil"/>
              <w:right w:val="nil"/>
            </w:tcBorders>
          </w:tcPr>
          <w:p w14:paraId="4B923E8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b/>
                <w:bCs/>
                <w:color w:val="000000"/>
                <w:sz w:val="20"/>
                <w:szCs w:val="20"/>
                <w:lang w:val="en-US"/>
              </w:rPr>
            </w:pPr>
            <w:proofErr w:type="spellStart"/>
            <w:r w:rsidRPr="002918C2">
              <w:rPr>
                <w:rFonts w:ascii="Arial" w:hAnsi="Arial" w:cs="Arial"/>
                <w:b/>
                <w:bCs/>
                <w:color w:val="000000"/>
                <w:sz w:val="26"/>
                <w:szCs w:val="26"/>
                <w:lang w:val="en-US"/>
              </w:rPr>
              <w:t>Vereador</w:t>
            </w:r>
            <w:proofErr w:type="spellEnd"/>
          </w:p>
        </w:tc>
      </w:tr>
    </w:tbl>
    <w:p w14:paraId="4A1D47E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605BE73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40C13C2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502EBAC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2BC1419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2FFED02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5D84DAE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4CCFF072"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b/>
          <w:bCs/>
          <w:sz w:val="26"/>
          <w:szCs w:val="26"/>
          <w:u w:val="single"/>
          <w:lang w:eastAsia="pt-BR"/>
        </w:rPr>
      </w:pPr>
      <w:r w:rsidRPr="002918C2">
        <w:rPr>
          <w:rFonts w:ascii="Arial" w:hAnsi="Arial" w:cs="Arial"/>
          <w:b/>
          <w:bCs/>
          <w:sz w:val="26"/>
          <w:szCs w:val="26"/>
          <w:u w:val="single"/>
          <w:lang w:eastAsia="pt-BR"/>
        </w:rPr>
        <w:lastRenderedPageBreak/>
        <w:t>JUSTIFICATIVA</w:t>
      </w:r>
    </w:p>
    <w:p w14:paraId="6048154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sz w:val="20"/>
          <w:szCs w:val="20"/>
          <w:u w:val="single"/>
          <w:lang w:eastAsia="pt-BR"/>
        </w:rPr>
      </w:pPr>
    </w:p>
    <w:p w14:paraId="4865837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sz w:val="20"/>
          <w:szCs w:val="20"/>
          <w:u w:val="single"/>
          <w:lang w:eastAsia="pt-BR"/>
        </w:rPr>
      </w:pPr>
    </w:p>
    <w:p w14:paraId="7972107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sz w:val="20"/>
          <w:szCs w:val="20"/>
          <w:u w:val="single"/>
          <w:lang w:eastAsia="pt-BR"/>
        </w:rPr>
      </w:pPr>
    </w:p>
    <w:p w14:paraId="27EDF4E7"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hAnsi="Arial" w:cs="Arial"/>
          <w:sz w:val="26"/>
          <w:szCs w:val="26"/>
          <w:lang w:eastAsia="pt-BR"/>
        </w:rPr>
        <w:t>O presente Projeto de Lei, se faz necess</w:t>
      </w:r>
      <w:r w:rsidRPr="002918C2">
        <w:rPr>
          <w:rFonts w:ascii="Arial" w:eastAsia="Times New Roman" w:hAnsi="Arial" w:cs="Arial"/>
          <w:sz w:val="26"/>
          <w:szCs w:val="26"/>
          <w:lang w:eastAsia="pt-BR"/>
        </w:rPr>
        <w:t>ário para possibilitar a gestão de atividades na área da educação, saúde, cultura, pesquisa cientifica e ao desenvolvimento tecnológico no município de Varginha.</w:t>
      </w:r>
    </w:p>
    <w:p w14:paraId="6ED915C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1924BD7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Saliente-se que organização social é um tipo de associação privada, com personalidade jurídica, sem fins lucrativos, que recebe subvenção do Estado para prestar serviços de relevante interesse público.</w:t>
      </w:r>
    </w:p>
    <w:p w14:paraId="31867B1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0F2D05EA"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 xml:space="preserve">Essas pessoas jurídicas de direito privado são aquelas previstas no Código Civil, sociedades civis, religiosas, científicas, literárias e até mesmo as fundações (art. 16, I). Podem já existir ou serem criadas para o fim específico de receber o título de organização social e prestar os serviços desejados pelo Poder Público. </w:t>
      </w:r>
    </w:p>
    <w:p w14:paraId="4D488C58"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733CD77E"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Organização Social é a qualificação jurídica dada à pessoa jurídica de direito privado, sem fins lucrativos, instituída por iniciativa de particulares e que recebe delegação do Poder Público, mediante contrato de gestão, para desempenhar serviço público de natureza social. Nenhuma entidade nasce com o nome de organização social; a entidade é criada como associação ou fundação e, habilitando-se perante o Poder Público, recebe a qualificação; trata-se de título jurídico outorgado e cancelado pelo Poder Público.</w:t>
      </w:r>
    </w:p>
    <w:p w14:paraId="00240094"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0036CE5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Sendo assim, de modo geral, ela tem como principal objetivo a prestação de serviços para a sociedade.</w:t>
      </w:r>
    </w:p>
    <w:p w14:paraId="519779C9"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3B27FE7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Uma de suas características principais é a existência de um apoio financeiro por parte do governo, seja ele municipal, estadual ou federal.</w:t>
      </w:r>
    </w:p>
    <w:p w14:paraId="085A8D2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14E6BEA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O Modelo para deste projeto de Lei foi implementado no governo do presidente Fernando Henrique Cardoso, graças ao seu ministro de Administração e Reforma do Estado, Luiz Carlos Bresser-Pereira, sendo sua principal vantagem o “desafogamento” da administração direta, através da parceria com essas entidades sem fins lucrativos que são regidas pelo direito privado.</w:t>
      </w:r>
    </w:p>
    <w:p w14:paraId="732DF00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445F1091"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t>Assim, garante ao poder público a autonomia em obter parcerias público-privadas, gerando economia financeira ao município. Dessa forma, possibilitando quando for de interesse da cidade o compartilhamento da gestão nas atividades já citadas.</w:t>
      </w:r>
    </w:p>
    <w:p w14:paraId="0E0B6F9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p>
    <w:p w14:paraId="67C55A7C"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Arial" w:eastAsia="Times New Roman" w:hAnsi="Arial" w:cs="Arial"/>
          <w:sz w:val="26"/>
          <w:szCs w:val="26"/>
          <w:lang w:eastAsia="pt-BR"/>
        </w:rPr>
      </w:pPr>
      <w:r w:rsidRPr="002918C2">
        <w:rPr>
          <w:rFonts w:ascii="Arial" w:eastAsia="Times New Roman" w:hAnsi="Arial" w:cs="Arial"/>
          <w:sz w:val="26"/>
          <w:szCs w:val="26"/>
          <w:lang w:eastAsia="pt-BR"/>
        </w:rPr>
        <w:lastRenderedPageBreak/>
        <w:t>O projeto de lei em tela visa autorizar o município a conceder esse título jurídico às sociedades civis, religiosas, científicas, literárias e até mesmo as fundações do município de Varginha, para que, quando for de interesse do município, essas entidades que preenchem os requisitos da lei, descritos no projeto de lei, sejam credenciadas.</w:t>
      </w:r>
    </w:p>
    <w:p w14:paraId="192D2456"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sz w:val="20"/>
          <w:szCs w:val="20"/>
          <w:lang w:val="en-US"/>
        </w:rPr>
      </w:pPr>
    </w:p>
    <w:p w14:paraId="73D7B02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color w:val="000000"/>
          <w:sz w:val="26"/>
          <w:szCs w:val="26"/>
          <w:lang w:val="en-US"/>
        </w:rPr>
      </w:pPr>
      <w:r w:rsidRPr="002918C2">
        <w:rPr>
          <w:rFonts w:ascii="Arial" w:hAnsi="Arial" w:cs="Arial"/>
          <w:b/>
          <w:bCs/>
          <w:color w:val="000000"/>
          <w:sz w:val="26"/>
          <w:szCs w:val="26"/>
          <w:lang w:val="en-US"/>
        </w:rPr>
        <w:t xml:space="preserve">Sala das </w:t>
      </w:r>
      <w:proofErr w:type="spellStart"/>
      <w:r w:rsidRPr="002918C2">
        <w:rPr>
          <w:rFonts w:ascii="Arial" w:hAnsi="Arial" w:cs="Arial"/>
          <w:b/>
          <w:bCs/>
          <w:color w:val="000000"/>
          <w:sz w:val="26"/>
          <w:szCs w:val="26"/>
          <w:lang w:val="en-US"/>
        </w:rPr>
        <w:t>Sess</w:t>
      </w:r>
      <w:r w:rsidRPr="002918C2">
        <w:rPr>
          <w:rFonts w:ascii="Arial" w:eastAsia="Times New Roman" w:hAnsi="Arial" w:cs="Arial"/>
          <w:b/>
          <w:bCs/>
          <w:color w:val="000000"/>
          <w:sz w:val="26"/>
          <w:szCs w:val="26"/>
          <w:lang w:val="en-US"/>
        </w:rPr>
        <w:t>ões</w:t>
      </w:r>
      <w:proofErr w:type="spellEnd"/>
      <w:r w:rsidRPr="002918C2">
        <w:rPr>
          <w:rFonts w:ascii="Arial" w:eastAsia="Times New Roman" w:hAnsi="Arial" w:cs="Arial"/>
          <w:b/>
          <w:bCs/>
          <w:color w:val="000000"/>
          <w:sz w:val="26"/>
          <w:szCs w:val="26"/>
          <w:lang w:val="en-US"/>
        </w:rPr>
        <w:t xml:space="preserve"> da </w:t>
      </w:r>
      <w:proofErr w:type="spellStart"/>
      <w:r w:rsidRPr="002918C2">
        <w:rPr>
          <w:rFonts w:ascii="Arial" w:eastAsia="Times New Roman" w:hAnsi="Arial" w:cs="Arial"/>
          <w:b/>
          <w:bCs/>
          <w:color w:val="000000"/>
          <w:sz w:val="26"/>
          <w:szCs w:val="26"/>
          <w:lang w:val="en-US"/>
        </w:rPr>
        <w:t>Câmara</w:t>
      </w:r>
      <w:proofErr w:type="spellEnd"/>
      <w:r w:rsidRPr="002918C2">
        <w:rPr>
          <w:rFonts w:ascii="Arial" w:eastAsia="Times New Roman" w:hAnsi="Arial" w:cs="Arial"/>
          <w:b/>
          <w:bCs/>
          <w:color w:val="000000"/>
          <w:sz w:val="26"/>
          <w:szCs w:val="26"/>
          <w:lang w:val="en-US"/>
        </w:rPr>
        <w:t xml:space="preserve"> Municipal de Varginha,</w:t>
      </w:r>
    </w:p>
    <w:p w14:paraId="348EFD13"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eastAsia="Times New Roman" w:hAnsi="Arial" w:cs="Arial"/>
          <w:b/>
          <w:bCs/>
          <w:color w:val="000000"/>
          <w:sz w:val="26"/>
          <w:szCs w:val="26"/>
          <w:lang w:val="en-US"/>
        </w:rPr>
      </w:pPr>
      <w:r w:rsidRPr="002918C2">
        <w:rPr>
          <w:rFonts w:ascii="Arial" w:eastAsia="Times New Roman" w:hAnsi="Arial" w:cs="Arial"/>
          <w:b/>
          <w:bCs/>
          <w:color w:val="000000"/>
          <w:sz w:val="26"/>
          <w:szCs w:val="26"/>
          <w:lang w:val="en-US"/>
        </w:rPr>
        <w:t xml:space="preserve"> </w:t>
      </w:r>
      <w:proofErr w:type="spellStart"/>
      <w:r w:rsidRPr="002918C2">
        <w:rPr>
          <w:rFonts w:ascii="Arial" w:eastAsia="Times New Roman" w:hAnsi="Arial" w:cs="Arial"/>
          <w:b/>
          <w:bCs/>
          <w:color w:val="000000"/>
          <w:sz w:val="26"/>
          <w:szCs w:val="26"/>
          <w:lang w:val="en-US"/>
        </w:rPr>
        <w:t>em</w:t>
      </w:r>
      <w:proofErr w:type="spellEnd"/>
      <w:r w:rsidRPr="002918C2">
        <w:rPr>
          <w:rFonts w:ascii="Arial" w:eastAsia="Times New Roman" w:hAnsi="Arial" w:cs="Arial"/>
          <w:b/>
          <w:bCs/>
          <w:color w:val="000000"/>
          <w:sz w:val="26"/>
          <w:szCs w:val="26"/>
          <w:lang w:val="en-US"/>
        </w:rPr>
        <w:t xml:space="preserve"> 26 de </w:t>
      </w:r>
      <w:proofErr w:type="spellStart"/>
      <w:r w:rsidRPr="002918C2">
        <w:rPr>
          <w:rFonts w:ascii="Arial" w:eastAsia="Times New Roman" w:hAnsi="Arial" w:cs="Arial"/>
          <w:b/>
          <w:bCs/>
          <w:color w:val="000000"/>
          <w:sz w:val="26"/>
          <w:szCs w:val="26"/>
          <w:lang w:val="en-US"/>
        </w:rPr>
        <w:t>outubro</w:t>
      </w:r>
      <w:proofErr w:type="spellEnd"/>
      <w:r w:rsidRPr="002918C2">
        <w:rPr>
          <w:rFonts w:ascii="Arial" w:eastAsia="Times New Roman" w:hAnsi="Arial" w:cs="Arial"/>
          <w:b/>
          <w:bCs/>
          <w:color w:val="000000"/>
          <w:sz w:val="26"/>
          <w:szCs w:val="26"/>
          <w:lang w:val="en-US"/>
        </w:rPr>
        <w:t xml:space="preserve"> de 2022.</w:t>
      </w:r>
    </w:p>
    <w:p w14:paraId="6C8FA16F"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5D310FDD"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3E3A8AE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p w14:paraId="66EF4576"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Arial" w:hAnsi="Arial" w:cs="Arial"/>
          <w:b/>
          <w:bCs/>
          <w:color w:val="000000"/>
          <w:sz w:val="20"/>
          <w:szCs w:val="20"/>
          <w:lang w:val="en-US"/>
        </w:rPr>
      </w:pPr>
    </w:p>
    <w:tbl>
      <w:tblPr>
        <w:tblW w:w="0" w:type="auto"/>
        <w:tblLayout w:type="fixed"/>
        <w:tblCellMar>
          <w:left w:w="36" w:type="dxa"/>
          <w:right w:w="36" w:type="dxa"/>
        </w:tblCellMar>
        <w:tblLook w:val="0000" w:firstRow="0" w:lastRow="0" w:firstColumn="0" w:lastColumn="0" w:noHBand="0" w:noVBand="0"/>
      </w:tblPr>
      <w:tblGrid>
        <w:gridCol w:w="9071"/>
      </w:tblGrid>
      <w:tr w:rsidR="002918C2" w:rsidRPr="002918C2" w14:paraId="72C72932" w14:textId="77777777">
        <w:tc>
          <w:tcPr>
            <w:tcW w:w="9071" w:type="dxa"/>
            <w:tcBorders>
              <w:top w:val="nil"/>
              <w:left w:val="nil"/>
              <w:bottom w:val="nil"/>
              <w:right w:val="nil"/>
            </w:tcBorders>
          </w:tcPr>
          <w:p w14:paraId="0448AAA5"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b/>
                <w:bCs/>
                <w:color w:val="000000"/>
                <w:sz w:val="20"/>
                <w:szCs w:val="20"/>
                <w:lang w:val="en-US"/>
              </w:rPr>
            </w:pPr>
            <w:r w:rsidRPr="002918C2">
              <w:rPr>
                <w:rFonts w:ascii="Arial" w:hAnsi="Arial" w:cs="Arial"/>
                <w:b/>
                <w:bCs/>
                <w:color w:val="000000"/>
                <w:sz w:val="26"/>
                <w:szCs w:val="26"/>
                <w:lang w:val="en-US"/>
              </w:rPr>
              <w:t>JO</w:t>
            </w:r>
            <w:r w:rsidRPr="002918C2">
              <w:rPr>
                <w:rFonts w:ascii="Arial" w:eastAsia="Times New Roman" w:hAnsi="Arial" w:cs="Arial"/>
                <w:b/>
                <w:bCs/>
                <w:color w:val="000000"/>
                <w:sz w:val="26"/>
                <w:szCs w:val="26"/>
                <w:lang w:val="en-US"/>
              </w:rPr>
              <w:t>ÃO M. RIBEIRO "</w:t>
            </w:r>
            <w:proofErr w:type="spellStart"/>
            <w:r w:rsidRPr="002918C2">
              <w:rPr>
                <w:rFonts w:ascii="Arial" w:eastAsia="Times New Roman" w:hAnsi="Arial" w:cs="Arial"/>
                <w:b/>
                <w:bCs/>
                <w:color w:val="000000"/>
                <w:sz w:val="26"/>
                <w:szCs w:val="26"/>
                <w:lang w:val="en-US"/>
              </w:rPr>
              <w:t>Joãozinho</w:t>
            </w:r>
            <w:proofErr w:type="spellEnd"/>
            <w:r w:rsidRPr="002918C2">
              <w:rPr>
                <w:rFonts w:ascii="Arial" w:eastAsia="Times New Roman" w:hAnsi="Arial" w:cs="Arial"/>
                <w:b/>
                <w:bCs/>
                <w:color w:val="000000"/>
                <w:sz w:val="26"/>
                <w:szCs w:val="26"/>
                <w:lang w:val="en-US"/>
              </w:rPr>
              <w:t xml:space="preserve"> </w:t>
            </w:r>
            <w:proofErr w:type="spellStart"/>
            <w:r w:rsidRPr="002918C2">
              <w:rPr>
                <w:rFonts w:ascii="Arial" w:eastAsia="Times New Roman" w:hAnsi="Arial" w:cs="Arial"/>
                <w:b/>
                <w:bCs/>
                <w:color w:val="000000"/>
                <w:sz w:val="26"/>
                <w:szCs w:val="26"/>
                <w:lang w:val="en-US"/>
              </w:rPr>
              <w:t>Enfermeiro</w:t>
            </w:r>
            <w:proofErr w:type="spellEnd"/>
            <w:r w:rsidRPr="002918C2">
              <w:rPr>
                <w:rFonts w:ascii="Arial" w:eastAsia="Times New Roman" w:hAnsi="Arial" w:cs="Arial"/>
                <w:b/>
                <w:bCs/>
                <w:color w:val="000000"/>
                <w:sz w:val="26"/>
                <w:szCs w:val="26"/>
                <w:lang w:val="en-US"/>
              </w:rPr>
              <w:t>"</w:t>
            </w:r>
          </w:p>
        </w:tc>
      </w:tr>
      <w:tr w:rsidR="002918C2" w:rsidRPr="002918C2" w14:paraId="393B7209" w14:textId="77777777">
        <w:tc>
          <w:tcPr>
            <w:tcW w:w="9071" w:type="dxa"/>
            <w:tcBorders>
              <w:top w:val="nil"/>
              <w:left w:val="nil"/>
              <w:bottom w:val="nil"/>
              <w:right w:val="nil"/>
            </w:tcBorders>
          </w:tcPr>
          <w:p w14:paraId="5D845847"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b/>
                <w:bCs/>
                <w:color w:val="000000"/>
                <w:sz w:val="20"/>
                <w:szCs w:val="20"/>
                <w:lang w:val="en-US"/>
              </w:rPr>
            </w:pPr>
            <w:proofErr w:type="spellStart"/>
            <w:r w:rsidRPr="002918C2">
              <w:rPr>
                <w:rFonts w:ascii="Arial" w:hAnsi="Arial" w:cs="Arial"/>
                <w:b/>
                <w:bCs/>
                <w:color w:val="000000"/>
                <w:sz w:val="26"/>
                <w:szCs w:val="26"/>
                <w:lang w:val="en-US"/>
              </w:rPr>
              <w:t>Vereador</w:t>
            </w:r>
            <w:proofErr w:type="spellEnd"/>
          </w:p>
        </w:tc>
      </w:tr>
    </w:tbl>
    <w:p w14:paraId="38929FBB" w14:textId="77777777" w:rsidR="002918C2" w:rsidRPr="002918C2" w:rsidRDefault="002918C2" w:rsidP="002918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Arial" w:hAnsi="Arial" w:cs="Arial"/>
          <w:b/>
          <w:bCs/>
          <w:color w:val="000000"/>
          <w:sz w:val="20"/>
          <w:szCs w:val="20"/>
          <w:lang w:val="en-US"/>
        </w:rPr>
      </w:pPr>
    </w:p>
    <w:p w14:paraId="7F3FA956" w14:textId="77777777" w:rsidR="008C6B6F" w:rsidRDefault="008C6B6F"/>
    <w:sectPr w:rsidR="008C6B6F" w:rsidSect="002774DC">
      <w:headerReference w:type="default" r:id="rId4"/>
      <w:footerReference w:type="default" r:id="rId5"/>
      <w:pgSz w:w="11907" w:h="16840"/>
      <w:pgMar w:top="2268" w:right="1418" w:bottom="1134" w:left="1418" w:header="567" w:footer="85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243F" w14:textId="77777777" w:rsidR="002774DC" w:rsidRDefault="00000000">
    <w:pPr>
      <w:pStyle w:val="Standard"/>
      <w:tabs>
        <w:tab w:val="center" w:pos="4419"/>
        <w:tab w:val="right" w:pos="9071"/>
      </w:tabs>
      <w:jc w:val="right"/>
      <w:rPr>
        <w:rFonts w:ascii="Arial" w:hAnsi="Arial" w:cs="Arial"/>
        <w:sz w:val="26"/>
        <w:szCs w:val="26"/>
        <w:lang w:val="en-US"/>
      </w:rPr>
    </w:pPr>
    <w:r>
      <w:rPr>
        <w:rFonts w:ascii="Arial" w:hAnsi="Arial" w:cs="Arial"/>
        <w:sz w:val="26"/>
        <w:szCs w:val="26"/>
        <w:lang w:val="en-US"/>
      </w:rPr>
      <w:fldChar w:fldCharType="begin"/>
    </w:r>
    <w:r>
      <w:rPr>
        <w:rFonts w:ascii="Arial" w:hAnsi="Arial" w:cs="Arial"/>
        <w:sz w:val="26"/>
        <w:szCs w:val="26"/>
        <w:lang w:val="en-US"/>
      </w:rPr>
      <w:instrText xml:space="preserve"> PAGE \* Arabic </w:instrText>
    </w:r>
    <w:r>
      <w:rPr>
        <w:rFonts w:ascii="Arial" w:hAnsi="Arial" w:cs="Arial"/>
        <w:sz w:val="26"/>
        <w:szCs w:val="26"/>
        <w:lang w:val="en-US"/>
      </w:rPr>
      <w:fldChar w:fldCharType="separate"/>
    </w:r>
    <w:r>
      <w:rPr>
        <w:rFonts w:ascii="Arial" w:hAnsi="Arial" w:cs="Arial"/>
        <w:sz w:val="26"/>
        <w:szCs w:val="26"/>
        <w:lang w:val="en-US"/>
      </w:rPr>
      <w:t>1</w:t>
    </w:r>
    <w:r>
      <w:rPr>
        <w:rFonts w:ascii="Arial" w:hAnsi="Arial" w:cs="Arial"/>
        <w:sz w:val="26"/>
        <w:szCs w:val="26"/>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851" w14:textId="77777777" w:rsidR="002774DC" w:rsidRDefault="00000000">
    <w:pPr>
      <w:pStyle w:val="Standard"/>
      <w:tabs>
        <w:tab w:val="center" w:pos="4419"/>
        <w:tab w:val="right" w:pos="9071"/>
      </w:tabs>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C2"/>
    <w:rsid w:val="002918C2"/>
    <w:rsid w:val="008C6B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75AE"/>
  <w15:chartTrackingRefBased/>
  <w15:docId w15:val="{06F76974-4E4F-4D3F-9A38-61DE8DFD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918C2"/>
    <w:pPr>
      <w:autoSpaceDE w:val="0"/>
      <w:autoSpaceDN w:val="0"/>
      <w:adjustRightInd w:val="0"/>
      <w:spacing w:after="0"/>
    </w:pPr>
    <w:rPr>
      <w:rFonts w:ascii="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2550</Words>
  <Characters>13776</Characters>
  <Application>Microsoft Office Word</Application>
  <DocSecurity>0</DocSecurity>
  <Lines>114</Lines>
  <Paragraphs>32</Paragraphs>
  <ScaleCrop>false</ScaleCrop>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Camara Varginha</cp:lastModifiedBy>
  <cp:revision>1</cp:revision>
  <dcterms:created xsi:type="dcterms:W3CDTF">2022-10-27T17:49:00Z</dcterms:created>
  <dcterms:modified xsi:type="dcterms:W3CDTF">2022-10-27T17:56:00Z</dcterms:modified>
</cp:coreProperties>
</file>