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77" w:rsidRPr="00A03BF2" w:rsidRDefault="00BF1877" w:rsidP="00BF1877">
      <w:pPr>
        <w:spacing w:line="240" w:lineRule="auto"/>
        <w:ind w:left="1418" w:hanging="1418"/>
        <w:jc w:val="both"/>
        <w:rPr>
          <w:rFonts w:ascii="Arial" w:eastAsia="Times New Roman" w:hAnsi="Arial" w:cs="Arial"/>
          <w:b/>
          <w:bCs/>
          <w:sz w:val="24"/>
          <w:lang w:eastAsia="pt-BR"/>
        </w:rPr>
      </w:pPr>
      <w:r w:rsidRPr="00A03BF2">
        <w:rPr>
          <w:rFonts w:cstheme="minorHAnsi"/>
          <w:b/>
          <w:bCs/>
          <w:sz w:val="24"/>
        </w:rPr>
        <w:t xml:space="preserve">PROJETO DE LEI Nº </w:t>
      </w:r>
    </w:p>
    <w:p w:rsidR="00BF1877" w:rsidRPr="00A03BF2" w:rsidRDefault="00BF1877" w:rsidP="00BF1877">
      <w:pPr>
        <w:spacing w:line="240" w:lineRule="auto"/>
        <w:ind w:left="1418" w:hanging="1418"/>
        <w:jc w:val="both"/>
        <w:rPr>
          <w:rFonts w:cstheme="minorHAnsi"/>
          <w:b/>
          <w:bCs/>
          <w:sz w:val="24"/>
        </w:rPr>
      </w:pPr>
    </w:p>
    <w:p w:rsidR="00BF1877" w:rsidRPr="00A03BF2" w:rsidRDefault="00BF1877" w:rsidP="00BF1877">
      <w:pPr>
        <w:spacing w:line="240" w:lineRule="auto"/>
        <w:ind w:left="1701"/>
        <w:jc w:val="both"/>
        <w:rPr>
          <w:rFonts w:cstheme="minorHAnsi"/>
          <w:b/>
          <w:bCs/>
          <w:sz w:val="24"/>
        </w:rPr>
      </w:pPr>
      <w:r w:rsidRPr="00A03BF2">
        <w:rPr>
          <w:rFonts w:cstheme="minorHAnsi"/>
          <w:b/>
          <w:bCs/>
          <w:sz w:val="24"/>
        </w:rPr>
        <w:t>INSTITUI E INCLUI NO CALENDÁRIO OFICIAL DE EVENTOS DO MUNICÍPIO DE VARGINHA O "DIA DO E</w:t>
      </w:r>
      <w:r w:rsidR="0024277C">
        <w:rPr>
          <w:rFonts w:cstheme="minorHAnsi"/>
          <w:b/>
          <w:bCs/>
          <w:sz w:val="24"/>
        </w:rPr>
        <w:t>.</w:t>
      </w:r>
      <w:r w:rsidRPr="00A03BF2">
        <w:rPr>
          <w:rFonts w:cstheme="minorHAnsi"/>
          <w:b/>
          <w:bCs/>
          <w:sz w:val="24"/>
        </w:rPr>
        <w:t>T</w:t>
      </w:r>
      <w:r w:rsidR="0024277C">
        <w:rPr>
          <w:rFonts w:cstheme="minorHAnsi"/>
          <w:b/>
          <w:bCs/>
          <w:sz w:val="24"/>
        </w:rPr>
        <w:t>.</w:t>
      </w:r>
      <w:r w:rsidRPr="00A03BF2">
        <w:rPr>
          <w:rFonts w:cstheme="minorHAnsi"/>
          <w:b/>
          <w:bCs/>
          <w:sz w:val="24"/>
        </w:rPr>
        <w:t xml:space="preserve"> DE VARGINHA", E DÁ OUTRAS PROVIDÊNCIAS.</w:t>
      </w:r>
    </w:p>
    <w:p w:rsidR="00BF1877" w:rsidRPr="00A03BF2" w:rsidRDefault="00BF1877" w:rsidP="00BF1877">
      <w:pPr>
        <w:spacing w:line="240" w:lineRule="auto"/>
        <w:ind w:left="1701"/>
        <w:jc w:val="both"/>
        <w:rPr>
          <w:rFonts w:cstheme="minorHAnsi"/>
          <w:b/>
          <w:bCs/>
          <w:sz w:val="24"/>
        </w:rPr>
      </w:pPr>
    </w:p>
    <w:p w:rsidR="00BF1877" w:rsidRPr="00A03BF2" w:rsidRDefault="00BF1877" w:rsidP="00BF1877">
      <w:pPr>
        <w:spacing w:line="240" w:lineRule="auto"/>
        <w:ind w:firstLine="1418"/>
        <w:jc w:val="both"/>
        <w:rPr>
          <w:rFonts w:cstheme="minorHAnsi"/>
          <w:sz w:val="24"/>
        </w:rPr>
      </w:pPr>
      <w:r w:rsidRPr="00A03BF2">
        <w:rPr>
          <w:rFonts w:cstheme="minorHAnsi"/>
          <w:sz w:val="24"/>
        </w:rPr>
        <w:t>O Povo do Município de Varginha, Estado de Minas Gerais, por seus representantes na Câmara Municipal,</w:t>
      </w:r>
    </w:p>
    <w:p w:rsidR="00BF1877" w:rsidRPr="00A03BF2" w:rsidRDefault="00BF1877" w:rsidP="00BF1877">
      <w:pPr>
        <w:spacing w:line="240" w:lineRule="auto"/>
        <w:ind w:left="1701"/>
        <w:jc w:val="both"/>
        <w:rPr>
          <w:rFonts w:cstheme="minorHAnsi"/>
          <w:b/>
          <w:bCs/>
          <w:sz w:val="24"/>
        </w:rPr>
      </w:pPr>
    </w:p>
    <w:p w:rsidR="00BF1877" w:rsidRPr="00A03BF2" w:rsidRDefault="00BF1877" w:rsidP="00BF1877">
      <w:pPr>
        <w:spacing w:line="240" w:lineRule="auto"/>
        <w:ind w:left="1701" w:hanging="283"/>
        <w:jc w:val="both"/>
        <w:rPr>
          <w:rFonts w:cstheme="minorHAnsi"/>
          <w:b/>
          <w:bCs/>
          <w:sz w:val="24"/>
        </w:rPr>
      </w:pPr>
      <w:r w:rsidRPr="00A03BF2">
        <w:rPr>
          <w:rFonts w:cstheme="minorHAnsi"/>
          <w:b/>
          <w:bCs/>
          <w:sz w:val="24"/>
        </w:rPr>
        <w:t>APROVA:</w:t>
      </w:r>
    </w:p>
    <w:p w:rsidR="00BF1877" w:rsidRPr="00A03BF2" w:rsidRDefault="00BF1877" w:rsidP="00BF1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sz w:val="24"/>
        </w:rPr>
      </w:pPr>
      <w:r w:rsidRPr="00A03BF2">
        <w:rPr>
          <w:b/>
          <w:sz w:val="24"/>
        </w:rPr>
        <w:t xml:space="preserve">Art. 1º </w:t>
      </w:r>
      <w:r w:rsidRPr="00A03BF2">
        <w:rPr>
          <w:sz w:val="24"/>
        </w:rPr>
        <w:t>Fica instituído e incluído no calendário oficial de eventos do Município de Varginha o "Dia do E</w:t>
      </w:r>
      <w:r w:rsidR="0024277C">
        <w:rPr>
          <w:sz w:val="24"/>
        </w:rPr>
        <w:t>.</w:t>
      </w:r>
      <w:r w:rsidRPr="00A03BF2">
        <w:rPr>
          <w:sz w:val="24"/>
        </w:rPr>
        <w:t>T</w:t>
      </w:r>
      <w:r w:rsidR="0024277C">
        <w:rPr>
          <w:sz w:val="24"/>
        </w:rPr>
        <w:t>.</w:t>
      </w:r>
      <w:r w:rsidRPr="00A03BF2">
        <w:rPr>
          <w:sz w:val="24"/>
        </w:rPr>
        <w:t xml:space="preserve"> de Varginha", a ser celebrado anualmente no dia 20 de janeiro.</w:t>
      </w:r>
    </w:p>
    <w:p w:rsidR="00BF1877" w:rsidRPr="00A03BF2" w:rsidRDefault="00BF1877" w:rsidP="00BF1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b/>
          <w:sz w:val="24"/>
        </w:rPr>
      </w:pPr>
    </w:p>
    <w:p w:rsidR="00BF1877" w:rsidRPr="00A03BF2" w:rsidRDefault="00BF1877" w:rsidP="00BF1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sz w:val="24"/>
        </w:rPr>
      </w:pPr>
      <w:r w:rsidRPr="00A03BF2">
        <w:rPr>
          <w:b/>
          <w:sz w:val="24"/>
        </w:rPr>
        <w:t xml:space="preserve">Art. 2º </w:t>
      </w:r>
      <w:r w:rsidRPr="00A03BF2">
        <w:rPr>
          <w:sz w:val="24"/>
        </w:rPr>
        <w:t>O "Dia do E</w:t>
      </w:r>
      <w:r w:rsidR="0024277C">
        <w:rPr>
          <w:sz w:val="24"/>
        </w:rPr>
        <w:t>.</w:t>
      </w:r>
      <w:r w:rsidRPr="00A03BF2">
        <w:rPr>
          <w:sz w:val="24"/>
        </w:rPr>
        <w:t>T</w:t>
      </w:r>
      <w:r w:rsidR="0024277C">
        <w:rPr>
          <w:sz w:val="24"/>
        </w:rPr>
        <w:t>.</w:t>
      </w:r>
      <w:r w:rsidRPr="00A03BF2">
        <w:rPr>
          <w:sz w:val="24"/>
        </w:rPr>
        <w:t xml:space="preserve"> de Varginha" tem por objetivo recordar o famoso incidente ocorrido em Varginha em 20 de janeiro de 1996, que ficou conhecido nacionalmente e internacionalmente como o "Caso Varginha".</w:t>
      </w:r>
    </w:p>
    <w:p w:rsidR="00BF1877" w:rsidRPr="00A03BF2" w:rsidRDefault="00BF1877" w:rsidP="00BF1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b/>
          <w:sz w:val="24"/>
        </w:rPr>
      </w:pPr>
    </w:p>
    <w:p w:rsidR="00BF1877" w:rsidRPr="00A03BF2" w:rsidRDefault="00BF1877" w:rsidP="00BF1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sz w:val="24"/>
        </w:rPr>
      </w:pPr>
      <w:r w:rsidRPr="00A03BF2">
        <w:rPr>
          <w:b/>
          <w:sz w:val="24"/>
        </w:rPr>
        <w:t xml:space="preserve">Art. 3º </w:t>
      </w:r>
      <w:r w:rsidRPr="00A03BF2">
        <w:rPr>
          <w:sz w:val="24"/>
        </w:rPr>
        <w:t>Durante o "Dia do E</w:t>
      </w:r>
      <w:r w:rsidR="0024277C">
        <w:rPr>
          <w:sz w:val="24"/>
        </w:rPr>
        <w:t>.</w:t>
      </w:r>
      <w:r w:rsidRPr="00A03BF2">
        <w:rPr>
          <w:sz w:val="24"/>
        </w:rPr>
        <w:t>T</w:t>
      </w:r>
      <w:r w:rsidR="0024277C">
        <w:rPr>
          <w:sz w:val="24"/>
        </w:rPr>
        <w:t>.</w:t>
      </w:r>
      <w:r w:rsidRPr="00A03BF2">
        <w:rPr>
          <w:sz w:val="24"/>
        </w:rPr>
        <w:t xml:space="preserve"> de Varginha", </w:t>
      </w:r>
      <w:proofErr w:type="gramStart"/>
      <w:r w:rsidRPr="00A03BF2">
        <w:rPr>
          <w:sz w:val="24"/>
        </w:rPr>
        <w:t>poderão</w:t>
      </w:r>
      <w:proofErr w:type="gramEnd"/>
      <w:r w:rsidRPr="00A03BF2">
        <w:rPr>
          <w:sz w:val="24"/>
        </w:rPr>
        <w:t xml:space="preserve"> ser realizadas atividades comemorativas, tais como palestras, exposições, debates, concursos, shows, entre outras, a serem organizadas pelos órgãos competentes do município, em parceria com entidades privadas e/ou do terceiro setor.</w:t>
      </w:r>
    </w:p>
    <w:p w:rsidR="00BF1877" w:rsidRPr="00A03BF2" w:rsidRDefault="00BF1877" w:rsidP="00BF1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b/>
          <w:sz w:val="24"/>
        </w:rPr>
      </w:pPr>
    </w:p>
    <w:p w:rsidR="00BF1877" w:rsidRPr="00A03BF2" w:rsidRDefault="00BF1877" w:rsidP="00BF1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sz w:val="24"/>
        </w:rPr>
      </w:pPr>
      <w:r w:rsidRPr="00A03BF2">
        <w:rPr>
          <w:b/>
          <w:sz w:val="24"/>
        </w:rPr>
        <w:t xml:space="preserve">Art. 4º </w:t>
      </w:r>
      <w:r w:rsidRPr="00A03BF2">
        <w:rPr>
          <w:sz w:val="24"/>
        </w:rPr>
        <w:t>As despesas decorrentes da realização do "Dia do E</w:t>
      </w:r>
      <w:r w:rsidR="0024277C">
        <w:rPr>
          <w:sz w:val="24"/>
        </w:rPr>
        <w:t>.</w:t>
      </w:r>
      <w:r w:rsidRPr="00A03BF2">
        <w:rPr>
          <w:sz w:val="24"/>
        </w:rPr>
        <w:t>T</w:t>
      </w:r>
      <w:r w:rsidR="0024277C">
        <w:rPr>
          <w:sz w:val="24"/>
        </w:rPr>
        <w:t>.</w:t>
      </w:r>
      <w:r w:rsidRPr="00A03BF2">
        <w:rPr>
          <w:sz w:val="24"/>
        </w:rPr>
        <w:t xml:space="preserve"> de Varginha" correrão por conta de dotações orçamentárias próprias, suplementadas se necessário.</w:t>
      </w:r>
    </w:p>
    <w:p w:rsidR="00BF1877" w:rsidRPr="00A03BF2" w:rsidRDefault="00BF1877" w:rsidP="00BF1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sz w:val="24"/>
        </w:rPr>
      </w:pPr>
    </w:p>
    <w:p w:rsidR="00BF1877" w:rsidRPr="00A03BF2" w:rsidRDefault="00BF1877" w:rsidP="00BF1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="Arial"/>
          <w:sz w:val="24"/>
          <w:lang w:eastAsia="pt-BR"/>
        </w:rPr>
      </w:pPr>
      <w:r w:rsidRPr="00A03BF2">
        <w:rPr>
          <w:b/>
          <w:sz w:val="24"/>
        </w:rPr>
        <w:t xml:space="preserve">Art. 5º </w:t>
      </w:r>
      <w:r w:rsidRPr="00A03BF2">
        <w:rPr>
          <w:sz w:val="24"/>
        </w:rPr>
        <w:t>Esta lei entra em vigor na data de sua publicação.</w:t>
      </w:r>
    </w:p>
    <w:p w:rsidR="00BF1877" w:rsidRPr="00A03BF2" w:rsidRDefault="00BF1877" w:rsidP="00BF1877">
      <w:pPr>
        <w:spacing w:after="0" w:line="240" w:lineRule="auto"/>
        <w:jc w:val="center"/>
        <w:rPr>
          <w:rFonts w:cstheme="minorHAnsi"/>
          <w:sz w:val="24"/>
        </w:rPr>
      </w:pPr>
    </w:p>
    <w:p w:rsidR="00BF1877" w:rsidRPr="00A03BF2" w:rsidRDefault="00BF1877" w:rsidP="00BF1877">
      <w:pPr>
        <w:spacing w:after="0" w:line="240" w:lineRule="auto"/>
        <w:jc w:val="center"/>
        <w:rPr>
          <w:rFonts w:cstheme="minorHAnsi"/>
          <w:b/>
          <w:sz w:val="24"/>
        </w:rPr>
      </w:pPr>
      <w:r w:rsidRPr="00A03BF2">
        <w:rPr>
          <w:rFonts w:cstheme="minorHAnsi"/>
          <w:b/>
          <w:sz w:val="24"/>
        </w:rPr>
        <w:t xml:space="preserve">Sala das Sessões da Câmara Municipal de Varginha, </w:t>
      </w:r>
    </w:p>
    <w:p w:rsidR="00BF1877" w:rsidRPr="00A03BF2" w:rsidRDefault="00BF1877" w:rsidP="00BF1877">
      <w:pPr>
        <w:spacing w:after="0" w:line="240" w:lineRule="auto"/>
        <w:jc w:val="center"/>
        <w:rPr>
          <w:rFonts w:cstheme="minorHAnsi"/>
          <w:b/>
          <w:sz w:val="24"/>
        </w:rPr>
      </w:pPr>
      <w:r w:rsidRPr="00A03BF2">
        <w:rPr>
          <w:rFonts w:cstheme="minorHAnsi"/>
          <w:b/>
          <w:sz w:val="24"/>
        </w:rPr>
        <w:t>em 17 de maio de 2023.</w:t>
      </w:r>
    </w:p>
    <w:p w:rsidR="00BF1877" w:rsidRPr="00A03BF2" w:rsidRDefault="00BF1877" w:rsidP="00BF1877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BF1877" w:rsidRPr="00A03BF2" w:rsidRDefault="00BF1877" w:rsidP="00BF1877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BF1877" w:rsidRPr="00A03BF2" w:rsidRDefault="00BF1877" w:rsidP="00BF1877">
      <w:pPr>
        <w:spacing w:after="0" w:line="240" w:lineRule="auto"/>
        <w:jc w:val="center"/>
        <w:rPr>
          <w:rFonts w:cstheme="minorHAnsi"/>
          <w:b/>
          <w:sz w:val="24"/>
        </w:rPr>
      </w:pPr>
      <w:r w:rsidRPr="00A03BF2">
        <w:rPr>
          <w:rFonts w:cstheme="minorHAnsi"/>
          <w:b/>
          <w:sz w:val="24"/>
        </w:rPr>
        <w:t>RODRIGO SILVA NAVES</w:t>
      </w:r>
    </w:p>
    <w:p w:rsidR="00BF1877" w:rsidRPr="00A03BF2" w:rsidRDefault="00BF1877" w:rsidP="00BF1877">
      <w:pPr>
        <w:spacing w:after="0" w:line="240" w:lineRule="auto"/>
        <w:jc w:val="center"/>
        <w:rPr>
          <w:rFonts w:cstheme="minorHAnsi"/>
          <w:b/>
          <w:sz w:val="24"/>
        </w:rPr>
      </w:pPr>
      <w:r w:rsidRPr="00A03BF2">
        <w:rPr>
          <w:rFonts w:cstheme="minorHAnsi"/>
          <w:b/>
          <w:sz w:val="24"/>
        </w:rPr>
        <w:t>Vereador</w:t>
      </w:r>
    </w:p>
    <w:p w:rsidR="00BF1877" w:rsidRPr="00A03BF2" w:rsidRDefault="00BF1877" w:rsidP="00BF1877">
      <w:pPr>
        <w:spacing w:line="240" w:lineRule="auto"/>
        <w:jc w:val="center"/>
        <w:rPr>
          <w:rFonts w:cstheme="minorHAnsi"/>
          <w:b/>
          <w:sz w:val="24"/>
        </w:rPr>
      </w:pPr>
    </w:p>
    <w:p w:rsidR="00BF1877" w:rsidRPr="00A03BF2" w:rsidRDefault="00BF1877" w:rsidP="00BF1877">
      <w:pPr>
        <w:spacing w:line="240" w:lineRule="auto"/>
        <w:jc w:val="center"/>
        <w:rPr>
          <w:rFonts w:cstheme="minorHAnsi"/>
          <w:b/>
          <w:sz w:val="24"/>
        </w:rPr>
      </w:pPr>
    </w:p>
    <w:p w:rsidR="00BF1877" w:rsidRPr="00A03BF2" w:rsidRDefault="00BF1877" w:rsidP="00BF1877">
      <w:pPr>
        <w:spacing w:line="240" w:lineRule="auto"/>
        <w:jc w:val="center"/>
        <w:rPr>
          <w:rFonts w:cstheme="minorHAnsi"/>
          <w:b/>
          <w:sz w:val="24"/>
        </w:rPr>
      </w:pPr>
    </w:p>
    <w:p w:rsidR="00BF1877" w:rsidRPr="00A03BF2" w:rsidRDefault="00BF1877" w:rsidP="00BF1877">
      <w:pPr>
        <w:spacing w:line="240" w:lineRule="auto"/>
        <w:jc w:val="center"/>
        <w:rPr>
          <w:rFonts w:cstheme="minorHAnsi"/>
          <w:b/>
          <w:sz w:val="24"/>
        </w:rPr>
      </w:pPr>
      <w:r w:rsidRPr="00A03BF2">
        <w:rPr>
          <w:rFonts w:cstheme="minorHAnsi"/>
          <w:b/>
          <w:sz w:val="24"/>
        </w:rPr>
        <w:lastRenderedPageBreak/>
        <w:t>JUSTIFICATIVA</w:t>
      </w:r>
    </w:p>
    <w:p w:rsidR="00BF1877" w:rsidRPr="00A03BF2" w:rsidRDefault="00BF1877" w:rsidP="00BF1877">
      <w:pPr>
        <w:spacing w:line="240" w:lineRule="auto"/>
        <w:jc w:val="center"/>
        <w:rPr>
          <w:rFonts w:cstheme="minorHAnsi"/>
          <w:b/>
          <w:sz w:val="24"/>
        </w:rPr>
      </w:pPr>
    </w:p>
    <w:p w:rsidR="00BF1877" w:rsidRPr="00A03BF2" w:rsidRDefault="00BF1877" w:rsidP="00BF1877">
      <w:pPr>
        <w:spacing w:after="0" w:line="240" w:lineRule="auto"/>
        <w:jc w:val="both"/>
        <w:rPr>
          <w:rFonts w:eastAsia="Times New Roman" w:cs="Arial"/>
          <w:sz w:val="24"/>
          <w:lang w:eastAsia="pt-BR"/>
        </w:rPr>
      </w:pPr>
      <w:r w:rsidRPr="00A03BF2">
        <w:rPr>
          <w:rFonts w:eastAsia="Times New Roman" w:cs="Arial"/>
          <w:sz w:val="24"/>
          <w:lang w:eastAsia="pt-BR"/>
        </w:rPr>
        <w:tab/>
        <w:t>O "Caso Varginha" é um acontecimento de grande importância histórica e cultural para o Município de Varginha, que se tornou conhecido mundialmente e é lembrado até hoje. A criação do "Dia do E</w:t>
      </w:r>
      <w:r w:rsidR="0024277C">
        <w:rPr>
          <w:rFonts w:eastAsia="Times New Roman" w:cs="Arial"/>
          <w:sz w:val="24"/>
          <w:lang w:eastAsia="pt-BR"/>
        </w:rPr>
        <w:t>.</w:t>
      </w:r>
      <w:r w:rsidRPr="00A03BF2">
        <w:rPr>
          <w:rFonts w:eastAsia="Times New Roman" w:cs="Arial"/>
          <w:sz w:val="24"/>
          <w:lang w:eastAsia="pt-BR"/>
        </w:rPr>
        <w:t>T</w:t>
      </w:r>
      <w:r w:rsidR="0024277C">
        <w:rPr>
          <w:rFonts w:eastAsia="Times New Roman" w:cs="Arial"/>
          <w:sz w:val="24"/>
          <w:lang w:eastAsia="pt-BR"/>
        </w:rPr>
        <w:t>.</w:t>
      </w:r>
      <w:r w:rsidRPr="00A03BF2">
        <w:rPr>
          <w:rFonts w:eastAsia="Times New Roman" w:cs="Arial"/>
          <w:sz w:val="24"/>
          <w:lang w:eastAsia="pt-BR"/>
        </w:rPr>
        <w:t xml:space="preserve"> de Varginha" no calendário oficial de eventos do município é uma forma de homenagear esse acontecimento e valorizar a história e a cultura da cidade.</w:t>
      </w:r>
    </w:p>
    <w:p w:rsidR="0024277C" w:rsidRDefault="00BF1877" w:rsidP="00C94DBC">
      <w:pPr>
        <w:tabs>
          <w:tab w:val="left" w:pos="709"/>
        </w:tabs>
        <w:spacing w:after="0" w:line="240" w:lineRule="auto"/>
        <w:jc w:val="both"/>
      </w:pPr>
      <w:r w:rsidRPr="00A03BF2">
        <w:rPr>
          <w:rFonts w:eastAsia="Times New Roman" w:cs="Arial"/>
          <w:sz w:val="24"/>
          <w:lang w:eastAsia="pt-BR"/>
        </w:rPr>
        <w:tab/>
        <w:t>A celebração do "Dia do E</w:t>
      </w:r>
      <w:r w:rsidR="0024277C">
        <w:rPr>
          <w:rFonts w:eastAsia="Times New Roman" w:cs="Arial"/>
          <w:sz w:val="24"/>
          <w:lang w:eastAsia="pt-BR"/>
        </w:rPr>
        <w:t>.</w:t>
      </w:r>
      <w:r w:rsidRPr="00A03BF2">
        <w:rPr>
          <w:rFonts w:eastAsia="Times New Roman" w:cs="Arial"/>
          <w:sz w:val="24"/>
          <w:lang w:eastAsia="pt-BR"/>
        </w:rPr>
        <w:t>T</w:t>
      </w:r>
      <w:r w:rsidR="0024277C">
        <w:rPr>
          <w:rFonts w:eastAsia="Times New Roman" w:cs="Arial"/>
          <w:sz w:val="24"/>
          <w:lang w:eastAsia="pt-BR"/>
        </w:rPr>
        <w:t>.</w:t>
      </w:r>
      <w:r w:rsidRPr="00A03BF2">
        <w:rPr>
          <w:rFonts w:eastAsia="Times New Roman" w:cs="Arial"/>
          <w:sz w:val="24"/>
          <w:lang w:eastAsia="pt-BR"/>
        </w:rPr>
        <w:t xml:space="preserve"> de Varginha" poderá estimular o turismo na cidade, atraindo visitantes interessados em conhecer a história por trás do caso e participar das atividades comemorativas. Além disso, a criação do dia também pode ser uma forma de estimular a curiosidade e o interesse dos jovens estudantes sobre a história local.</w:t>
      </w:r>
      <w:r w:rsidR="0024277C" w:rsidRPr="0024277C">
        <w:t xml:space="preserve"> </w:t>
      </w:r>
    </w:p>
    <w:p w:rsidR="00BF1877" w:rsidRPr="00A03BF2" w:rsidRDefault="0024277C" w:rsidP="00C94DBC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lang w:eastAsia="pt-BR"/>
        </w:rPr>
      </w:pPr>
      <w:r>
        <w:tab/>
      </w:r>
      <w:r w:rsidRPr="0024277C">
        <w:rPr>
          <w:rFonts w:eastAsia="Times New Roman" w:cs="Arial"/>
          <w:sz w:val="24"/>
          <w:lang w:eastAsia="pt-BR"/>
        </w:rPr>
        <w:t>Os setores do Turismo e da Cultura têm papel fundamental na retomada econômica dos municípios e do Estado como um todo, sobretudo por movimentar a economia criativa e pela capacidade de gerar emprego e renda em seus mais variados segmentos.</w:t>
      </w:r>
    </w:p>
    <w:p w:rsidR="0024277C" w:rsidRPr="0024277C" w:rsidRDefault="0024277C" w:rsidP="0024277C">
      <w:pPr>
        <w:spacing w:after="0" w:line="240" w:lineRule="auto"/>
        <w:jc w:val="both"/>
        <w:rPr>
          <w:rFonts w:eastAsia="Times New Roman" w:cs="Arial"/>
          <w:sz w:val="24"/>
          <w:lang w:eastAsia="pt-BR"/>
        </w:rPr>
      </w:pPr>
      <w:r w:rsidRPr="0024277C">
        <w:rPr>
          <w:rFonts w:eastAsia="Times New Roman" w:cs="Arial"/>
          <w:sz w:val="24"/>
          <w:lang w:eastAsia="pt-BR"/>
        </w:rPr>
        <w:t>1.</w:t>
      </w:r>
      <w:r w:rsidRPr="0024277C">
        <w:rPr>
          <w:rFonts w:eastAsia="Times New Roman" w:cs="Arial"/>
          <w:sz w:val="24"/>
          <w:lang w:eastAsia="pt-BR"/>
        </w:rPr>
        <w:tab/>
      </w:r>
      <w:r w:rsidRPr="0024277C">
        <w:rPr>
          <w:rFonts w:eastAsia="Times New Roman" w:cs="Arial"/>
          <w:b/>
          <w:sz w:val="24"/>
          <w:lang w:eastAsia="pt-BR"/>
        </w:rPr>
        <w:t>Geração de empregos:</w:t>
      </w:r>
      <w:r w:rsidRPr="0024277C">
        <w:rPr>
          <w:rFonts w:eastAsia="Times New Roman" w:cs="Arial"/>
          <w:sz w:val="24"/>
          <w:lang w:eastAsia="pt-BR"/>
        </w:rPr>
        <w:t xml:space="preserve"> O comércio local pode gerar empregos, contribuindo para redução do desemprego na cidade e melhorando a economia local.</w:t>
      </w:r>
    </w:p>
    <w:p w:rsidR="0024277C" w:rsidRPr="0024277C" w:rsidRDefault="0024277C" w:rsidP="0024277C">
      <w:pPr>
        <w:spacing w:after="0" w:line="240" w:lineRule="auto"/>
        <w:jc w:val="both"/>
        <w:rPr>
          <w:rFonts w:eastAsia="Times New Roman" w:cs="Arial"/>
          <w:sz w:val="24"/>
          <w:lang w:eastAsia="pt-BR"/>
        </w:rPr>
      </w:pPr>
      <w:r w:rsidRPr="0024277C">
        <w:rPr>
          <w:rFonts w:eastAsia="Times New Roman" w:cs="Arial"/>
          <w:sz w:val="24"/>
          <w:lang w:eastAsia="pt-BR"/>
        </w:rPr>
        <w:t>2.</w:t>
      </w:r>
      <w:r w:rsidRPr="0024277C">
        <w:rPr>
          <w:rFonts w:eastAsia="Times New Roman" w:cs="Arial"/>
          <w:sz w:val="24"/>
          <w:lang w:eastAsia="pt-BR"/>
        </w:rPr>
        <w:tab/>
      </w:r>
      <w:r w:rsidRPr="0024277C">
        <w:rPr>
          <w:rFonts w:eastAsia="Times New Roman" w:cs="Arial"/>
          <w:b/>
          <w:sz w:val="24"/>
          <w:lang w:eastAsia="pt-BR"/>
        </w:rPr>
        <w:t>Impostos municipais:</w:t>
      </w:r>
      <w:r w:rsidRPr="0024277C">
        <w:rPr>
          <w:rFonts w:eastAsia="Times New Roman" w:cs="Arial"/>
          <w:sz w:val="24"/>
          <w:lang w:eastAsia="pt-BR"/>
        </w:rPr>
        <w:t xml:space="preserve"> O comércio é uma fonte importante de arrecadação de impostos para o município, que pode ser revertido em melhorias na infraestrutura urbana, saúde, educação, cultura, entre outras áreas.</w:t>
      </w:r>
    </w:p>
    <w:p w:rsidR="0024277C" w:rsidRPr="0024277C" w:rsidRDefault="0024277C" w:rsidP="0024277C">
      <w:pPr>
        <w:spacing w:after="0" w:line="240" w:lineRule="auto"/>
        <w:jc w:val="both"/>
        <w:rPr>
          <w:rFonts w:eastAsia="Times New Roman" w:cs="Arial"/>
          <w:sz w:val="24"/>
          <w:lang w:eastAsia="pt-BR"/>
        </w:rPr>
      </w:pPr>
      <w:r w:rsidRPr="0024277C">
        <w:rPr>
          <w:rFonts w:eastAsia="Times New Roman" w:cs="Arial"/>
          <w:sz w:val="24"/>
          <w:lang w:eastAsia="pt-BR"/>
        </w:rPr>
        <w:t>3.</w:t>
      </w:r>
      <w:r w:rsidRPr="0024277C">
        <w:rPr>
          <w:rFonts w:eastAsia="Times New Roman" w:cs="Arial"/>
          <w:sz w:val="24"/>
          <w:lang w:eastAsia="pt-BR"/>
        </w:rPr>
        <w:tab/>
      </w:r>
      <w:r w:rsidRPr="0024277C">
        <w:rPr>
          <w:rFonts w:eastAsia="Times New Roman" w:cs="Arial"/>
          <w:b/>
          <w:sz w:val="24"/>
          <w:lang w:eastAsia="pt-BR"/>
        </w:rPr>
        <w:t>Investimentos em iniciativas locais:</w:t>
      </w:r>
      <w:r w:rsidRPr="0024277C">
        <w:rPr>
          <w:rFonts w:eastAsia="Times New Roman" w:cs="Arial"/>
          <w:sz w:val="24"/>
          <w:lang w:eastAsia="pt-BR"/>
        </w:rPr>
        <w:t xml:space="preserve"> Os empresários locais podem investir em iniciativas que melhorem a qualidade de vida dos moradores, como projetos sociais, culturais ou esportivos, por exemplo.</w:t>
      </w:r>
    </w:p>
    <w:p w:rsidR="0024277C" w:rsidRPr="0024277C" w:rsidRDefault="0024277C" w:rsidP="0024277C">
      <w:pPr>
        <w:spacing w:after="0" w:line="240" w:lineRule="auto"/>
        <w:jc w:val="both"/>
        <w:rPr>
          <w:rFonts w:eastAsia="Times New Roman" w:cs="Arial"/>
          <w:sz w:val="24"/>
          <w:lang w:eastAsia="pt-BR"/>
        </w:rPr>
      </w:pPr>
      <w:r w:rsidRPr="0024277C">
        <w:rPr>
          <w:rFonts w:eastAsia="Times New Roman" w:cs="Arial"/>
          <w:sz w:val="24"/>
          <w:lang w:eastAsia="pt-BR"/>
        </w:rPr>
        <w:t>4.</w:t>
      </w:r>
      <w:r w:rsidRPr="0024277C">
        <w:rPr>
          <w:rFonts w:eastAsia="Times New Roman" w:cs="Arial"/>
          <w:sz w:val="24"/>
          <w:lang w:eastAsia="pt-BR"/>
        </w:rPr>
        <w:tab/>
      </w:r>
      <w:r w:rsidRPr="0024277C">
        <w:rPr>
          <w:rFonts w:eastAsia="Times New Roman" w:cs="Arial"/>
          <w:b/>
          <w:sz w:val="24"/>
          <w:lang w:eastAsia="pt-BR"/>
        </w:rPr>
        <w:t>Responsabilidade Social:</w:t>
      </w:r>
      <w:r w:rsidRPr="0024277C">
        <w:rPr>
          <w:rFonts w:eastAsia="Times New Roman" w:cs="Arial"/>
          <w:sz w:val="24"/>
          <w:lang w:eastAsia="pt-BR"/>
        </w:rPr>
        <w:t xml:space="preserve"> O comércio pode se engajar em ações de responsabilidade social, apoiando projetos e organizações não governamentais que atuam em prol do desenvolvimento da cidade.</w:t>
      </w:r>
    </w:p>
    <w:p w:rsidR="00BF1877" w:rsidRPr="00A03BF2" w:rsidRDefault="0024277C" w:rsidP="0024277C">
      <w:pPr>
        <w:spacing w:after="0" w:line="240" w:lineRule="auto"/>
        <w:jc w:val="both"/>
        <w:rPr>
          <w:rFonts w:eastAsia="Times New Roman" w:cs="Arial"/>
          <w:sz w:val="24"/>
          <w:lang w:eastAsia="pt-BR"/>
        </w:rPr>
      </w:pPr>
      <w:r w:rsidRPr="0024277C">
        <w:rPr>
          <w:rFonts w:eastAsia="Times New Roman" w:cs="Arial"/>
          <w:sz w:val="24"/>
          <w:lang w:eastAsia="pt-BR"/>
        </w:rPr>
        <w:t>5.</w:t>
      </w:r>
      <w:r w:rsidRPr="0024277C">
        <w:rPr>
          <w:rFonts w:eastAsia="Times New Roman" w:cs="Arial"/>
          <w:sz w:val="24"/>
          <w:lang w:eastAsia="pt-BR"/>
        </w:rPr>
        <w:tab/>
      </w:r>
      <w:r w:rsidRPr="0024277C">
        <w:rPr>
          <w:rFonts w:eastAsia="Times New Roman" w:cs="Arial"/>
          <w:b/>
          <w:sz w:val="24"/>
          <w:lang w:eastAsia="pt-BR"/>
        </w:rPr>
        <w:t>Fortalecimento da economia local:</w:t>
      </w:r>
      <w:r w:rsidRPr="0024277C">
        <w:rPr>
          <w:rFonts w:eastAsia="Times New Roman" w:cs="Arial"/>
          <w:sz w:val="24"/>
          <w:lang w:eastAsia="pt-BR"/>
        </w:rPr>
        <w:t xml:space="preserve"> O comércio pode incentivar a compra de produtos e serviços locais, valorizando a produção e o trabalho da região, e contribuindo para o desenvolvi</w:t>
      </w:r>
      <w:bookmarkStart w:id="0" w:name="_GoBack"/>
      <w:bookmarkEnd w:id="0"/>
      <w:r w:rsidRPr="0024277C">
        <w:rPr>
          <w:rFonts w:eastAsia="Times New Roman" w:cs="Arial"/>
          <w:sz w:val="24"/>
          <w:lang w:eastAsia="pt-BR"/>
        </w:rPr>
        <w:t>mento econômico sustentável.</w:t>
      </w:r>
    </w:p>
    <w:p w:rsidR="00BF1877" w:rsidRPr="00A03BF2" w:rsidRDefault="00BF1877" w:rsidP="00BF1877">
      <w:pPr>
        <w:spacing w:after="0" w:line="240" w:lineRule="auto"/>
        <w:jc w:val="both"/>
        <w:rPr>
          <w:rFonts w:eastAsia="Times New Roman" w:cs="Arial"/>
          <w:sz w:val="24"/>
          <w:lang w:eastAsia="pt-BR"/>
        </w:rPr>
      </w:pPr>
      <w:r w:rsidRPr="00A03BF2">
        <w:rPr>
          <w:rFonts w:eastAsia="Times New Roman" w:cs="Arial"/>
          <w:sz w:val="24"/>
          <w:lang w:eastAsia="pt-BR"/>
        </w:rPr>
        <w:tab/>
        <w:t>Por essas razões, apresento este projeto de lei para a criação do "Dia do E</w:t>
      </w:r>
      <w:r w:rsidR="0024277C">
        <w:rPr>
          <w:rFonts w:eastAsia="Times New Roman" w:cs="Arial"/>
          <w:sz w:val="24"/>
          <w:lang w:eastAsia="pt-BR"/>
        </w:rPr>
        <w:t>.</w:t>
      </w:r>
      <w:r w:rsidRPr="00A03BF2">
        <w:rPr>
          <w:rFonts w:eastAsia="Times New Roman" w:cs="Arial"/>
          <w:sz w:val="24"/>
          <w:lang w:eastAsia="pt-BR"/>
        </w:rPr>
        <w:t>T</w:t>
      </w:r>
      <w:r w:rsidR="0024277C">
        <w:rPr>
          <w:rFonts w:eastAsia="Times New Roman" w:cs="Arial"/>
          <w:sz w:val="24"/>
          <w:lang w:eastAsia="pt-BR"/>
        </w:rPr>
        <w:t>.</w:t>
      </w:r>
      <w:r w:rsidRPr="00A03BF2">
        <w:rPr>
          <w:rFonts w:eastAsia="Times New Roman" w:cs="Arial"/>
          <w:sz w:val="24"/>
          <w:lang w:eastAsia="pt-BR"/>
        </w:rPr>
        <w:t xml:space="preserve"> de Varginha" no calendário oficial de eventos do município.</w:t>
      </w:r>
    </w:p>
    <w:p w:rsidR="00BF1877" w:rsidRDefault="00BF1877" w:rsidP="00BF1877">
      <w:pPr>
        <w:spacing w:after="0" w:line="240" w:lineRule="auto"/>
        <w:jc w:val="both"/>
        <w:rPr>
          <w:rFonts w:cstheme="minorHAnsi"/>
          <w:b/>
          <w:sz w:val="24"/>
        </w:rPr>
      </w:pPr>
    </w:p>
    <w:p w:rsidR="00C44380" w:rsidRPr="00A03BF2" w:rsidRDefault="00C44380" w:rsidP="00BF1877">
      <w:pPr>
        <w:spacing w:after="0" w:line="240" w:lineRule="auto"/>
        <w:jc w:val="both"/>
        <w:rPr>
          <w:rFonts w:cstheme="minorHAnsi"/>
          <w:b/>
          <w:sz w:val="24"/>
        </w:rPr>
      </w:pPr>
    </w:p>
    <w:p w:rsidR="00BF1877" w:rsidRPr="00A03BF2" w:rsidRDefault="00BF1877" w:rsidP="00BF1877">
      <w:pPr>
        <w:spacing w:after="0" w:line="240" w:lineRule="auto"/>
        <w:jc w:val="center"/>
        <w:rPr>
          <w:rFonts w:cstheme="minorHAnsi"/>
          <w:b/>
          <w:sz w:val="24"/>
        </w:rPr>
      </w:pPr>
      <w:r w:rsidRPr="00A03BF2">
        <w:rPr>
          <w:rFonts w:cstheme="minorHAnsi"/>
          <w:b/>
          <w:sz w:val="24"/>
        </w:rPr>
        <w:t xml:space="preserve">Sala das Sessões da Câmara Municipal de Varginha, </w:t>
      </w:r>
    </w:p>
    <w:p w:rsidR="00BF1877" w:rsidRPr="00A03BF2" w:rsidRDefault="00BF1877" w:rsidP="00BF1877">
      <w:pPr>
        <w:spacing w:after="0" w:line="240" w:lineRule="auto"/>
        <w:jc w:val="center"/>
        <w:rPr>
          <w:rFonts w:cstheme="minorHAnsi"/>
          <w:b/>
          <w:sz w:val="24"/>
        </w:rPr>
      </w:pPr>
      <w:r w:rsidRPr="00A03BF2">
        <w:rPr>
          <w:rFonts w:cstheme="minorHAnsi"/>
          <w:b/>
          <w:sz w:val="24"/>
        </w:rPr>
        <w:t>em 17 de maio de 2023.</w:t>
      </w:r>
    </w:p>
    <w:p w:rsidR="00BF1877" w:rsidRPr="00A03BF2" w:rsidRDefault="00BF1877" w:rsidP="00BF1877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BF1877" w:rsidRPr="00A03BF2" w:rsidRDefault="00BF1877" w:rsidP="00BF1877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BF1877" w:rsidRPr="00A03BF2" w:rsidRDefault="00BF1877" w:rsidP="00BF1877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BF1877" w:rsidRPr="00A03BF2" w:rsidRDefault="00BF1877" w:rsidP="00BF1877">
      <w:pPr>
        <w:spacing w:after="0" w:line="240" w:lineRule="auto"/>
        <w:jc w:val="center"/>
        <w:rPr>
          <w:rFonts w:cstheme="minorHAnsi"/>
          <w:b/>
          <w:sz w:val="24"/>
        </w:rPr>
      </w:pPr>
      <w:r w:rsidRPr="00A03BF2">
        <w:rPr>
          <w:rFonts w:cstheme="minorHAnsi"/>
          <w:b/>
          <w:sz w:val="24"/>
        </w:rPr>
        <w:t>RODRIGO SILVA NAVES</w:t>
      </w:r>
    </w:p>
    <w:p w:rsidR="00BF1877" w:rsidRPr="00A03BF2" w:rsidRDefault="00BF1877" w:rsidP="00BF1877">
      <w:pPr>
        <w:spacing w:after="0" w:line="240" w:lineRule="auto"/>
        <w:jc w:val="center"/>
        <w:rPr>
          <w:rFonts w:cstheme="minorHAnsi"/>
          <w:b/>
          <w:sz w:val="24"/>
        </w:rPr>
      </w:pPr>
      <w:r w:rsidRPr="00A03BF2">
        <w:rPr>
          <w:rFonts w:cstheme="minorHAnsi"/>
          <w:b/>
          <w:sz w:val="24"/>
        </w:rPr>
        <w:t>Vereador</w:t>
      </w:r>
    </w:p>
    <w:p w:rsidR="00BF1877" w:rsidRPr="00A03BF2" w:rsidRDefault="00BF1877" w:rsidP="00BF1877">
      <w:pPr>
        <w:spacing w:line="240" w:lineRule="auto"/>
        <w:ind w:firstLine="1418"/>
        <w:rPr>
          <w:rFonts w:cstheme="minorHAnsi"/>
          <w:sz w:val="24"/>
        </w:rPr>
      </w:pPr>
    </w:p>
    <w:sectPr w:rsidR="00BF1877" w:rsidRPr="00A03BF2" w:rsidSect="00BF1877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77"/>
    <w:rsid w:val="0024277C"/>
    <w:rsid w:val="008C6B6F"/>
    <w:rsid w:val="00A03BF2"/>
    <w:rsid w:val="00BF1877"/>
    <w:rsid w:val="00C44380"/>
    <w:rsid w:val="00C94DBC"/>
    <w:rsid w:val="00F6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877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877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532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Mega4</cp:lastModifiedBy>
  <cp:revision>9</cp:revision>
  <cp:lastPrinted>2023-05-16T13:11:00Z</cp:lastPrinted>
  <dcterms:created xsi:type="dcterms:W3CDTF">2023-05-15T13:19:00Z</dcterms:created>
  <dcterms:modified xsi:type="dcterms:W3CDTF">2023-05-16T19:13:00Z</dcterms:modified>
</cp:coreProperties>
</file>