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889B" w14:textId="4120BCCD" w:rsidR="007421BA" w:rsidRDefault="007421BA" w:rsidP="007421BA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PROJETO DE LEI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N.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°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 /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>2023</w:t>
      </w:r>
    </w:p>
    <w:p w14:paraId="34376AEA" w14:textId="77777777" w:rsidR="007421BA" w:rsidRDefault="007421BA" w:rsidP="007421BA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D0D6D39" w14:textId="77777777" w:rsidR="007421BA" w:rsidRDefault="007421BA" w:rsidP="007421BA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723F1DC" w14:textId="77777777" w:rsidR="007421BA" w:rsidRDefault="007421BA" w:rsidP="007421BA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90249B4" w14:textId="77777777" w:rsidR="007421BA" w:rsidRDefault="007421BA" w:rsidP="007421BA">
      <w:pPr>
        <w:spacing w:after="0" w:line="240" w:lineRule="auto"/>
        <w:ind w:left="1416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DISPÕE SOBRE O ORDENAMENTO TERRITORIAL E HORÁRIO DE FUNCIONAMENTO DE ENTIDADES DE TIRO DESPORTIVO NO MUNICÍPIO DE VARGINHA.</w:t>
      </w:r>
    </w:p>
    <w:p w14:paraId="47D274DA" w14:textId="77777777" w:rsidR="007421BA" w:rsidRDefault="007421BA" w:rsidP="007421B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FD9AFB3" w14:textId="77777777" w:rsidR="007421BA" w:rsidRDefault="007421BA" w:rsidP="007421B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D36646F" w14:textId="77777777" w:rsidR="007421BA" w:rsidRDefault="007421BA" w:rsidP="007421B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AB7BA48" w14:textId="77777777" w:rsidR="007421BA" w:rsidRDefault="007421BA" w:rsidP="007421B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57252B1" w14:textId="77777777" w:rsidR="007421BA" w:rsidRDefault="007421BA" w:rsidP="007421BA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7421BA">
        <w:rPr>
          <w:rFonts w:ascii="Calibri" w:hAnsi="Calibri" w:cs="Calibri"/>
          <w:b/>
          <w:bCs/>
          <w:sz w:val="24"/>
          <w:szCs w:val="24"/>
        </w:rPr>
        <w:t>Art. 1º.</w:t>
      </w:r>
      <w:r>
        <w:rPr>
          <w:rFonts w:ascii="Calibri" w:hAnsi="Calibri" w:cs="Calibri"/>
          <w:sz w:val="24"/>
          <w:szCs w:val="24"/>
        </w:rPr>
        <w:t xml:space="preserve"> As entidades destinadas à prática e treinamento de tiro desportivo não estão </w:t>
      </w:r>
      <w:proofErr w:type="gramStart"/>
      <w:r>
        <w:rPr>
          <w:rFonts w:ascii="Calibri" w:hAnsi="Calibri" w:cs="Calibri"/>
          <w:sz w:val="24"/>
          <w:szCs w:val="24"/>
        </w:rPr>
        <w:t>sujeitos</w:t>
      </w:r>
      <w:proofErr w:type="gramEnd"/>
      <w:r>
        <w:rPr>
          <w:rFonts w:ascii="Calibri" w:hAnsi="Calibri" w:cs="Calibri"/>
          <w:sz w:val="24"/>
          <w:szCs w:val="24"/>
        </w:rPr>
        <w:t xml:space="preserve"> a distanciamento mínimo de quaisquer outras atividades.</w:t>
      </w:r>
    </w:p>
    <w:p w14:paraId="1DFD6108" w14:textId="77777777" w:rsidR="007421BA" w:rsidRDefault="007421BA" w:rsidP="007421BA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7421BA">
        <w:rPr>
          <w:rFonts w:ascii="Calibri" w:hAnsi="Calibri" w:cs="Calibri"/>
          <w:b/>
          <w:bCs/>
          <w:sz w:val="24"/>
          <w:szCs w:val="24"/>
        </w:rPr>
        <w:t>§ 1º.</w:t>
      </w:r>
      <w:r>
        <w:rPr>
          <w:rFonts w:ascii="Calibri" w:hAnsi="Calibri" w:cs="Calibri"/>
          <w:sz w:val="24"/>
          <w:szCs w:val="24"/>
        </w:rPr>
        <w:t xml:space="preserve"> As entidades listadas no “caput” deverão adequar-se às normas de garantia acústica, promovendo o devido isolamento sonoro, para evitar perturbações aos limítrofes. </w:t>
      </w:r>
    </w:p>
    <w:p w14:paraId="7D2D3D80" w14:textId="77777777" w:rsidR="007421BA" w:rsidRDefault="007421BA" w:rsidP="007421BA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7421BA">
        <w:rPr>
          <w:rFonts w:ascii="Calibri" w:hAnsi="Calibri" w:cs="Calibri"/>
          <w:b/>
          <w:bCs/>
          <w:sz w:val="24"/>
          <w:szCs w:val="24"/>
        </w:rPr>
        <w:t>§ 2º.</w:t>
      </w:r>
      <w:r>
        <w:rPr>
          <w:rFonts w:ascii="Calibri" w:hAnsi="Calibri" w:cs="Calibri"/>
          <w:sz w:val="24"/>
          <w:szCs w:val="24"/>
        </w:rPr>
        <w:t xml:space="preserve"> Os Estandes de tiro deverão </w:t>
      </w:r>
      <w:proofErr w:type="gramStart"/>
      <w:r>
        <w:rPr>
          <w:rFonts w:ascii="Calibri" w:hAnsi="Calibri" w:cs="Calibri"/>
          <w:sz w:val="24"/>
          <w:szCs w:val="24"/>
        </w:rPr>
        <w:t>obedecer as</w:t>
      </w:r>
      <w:proofErr w:type="gramEnd"/>
      <w:r>
        <w:rPr>
          <w:rFonts w:ascii="Calibri" w:hAnsi="Calibri" w:cs="Calibri"/>
          <w:sz w:val="24"/>
          <w:szCs w:val="24"/>
        </w:rPr>
        <w:t xml:space="preserve"> normas da construção vigente em conformidade com o Exército Brasileiro. </w:t>
      </w:r>
    </w:p>
    <w:p w14:paraId="4B9D4E30" w14:textId="77777777" w:rsidR="007421BA" w:rsidRDefault="007421BA" w:rsidP="007421BA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6CCD567C" w14:textId="77777777" w:rsidR="007421BA" w:rsidRDefault="007421BA" w:rsidP="007421BA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7421BA">
        <w:rPr>
          <w:rFonts w:ascii="Calibri" w:hAnsi="Calibri" w:cs="Calibri"/>
          <w:b/>
          <w:bCs/>
          <w:sz w:val="24"/>
          <w:szCs w:val="24"/>
        </w:rPr>
        <w:t>Art. 2º.</w:t>
      </w:r>
      <w:r>
        <w:rPr>
          <w:rFonts w:ascii="Calibri" w:hAnsi="Calibri" w:cs="Calibri"/>
          <w:sz w:val="24"/>
          <w:szCs w:val="24"/>
        </w:rPr>
        <w:t xml:space="preserve"> As entidades descritas no artigo 1º poderão funcionar sem restrição de horário.    </w:t>
      </w:r>
    </w:p>
    <w:p w14:paraId="1C7BC517" w14:textId="77777777" w:rsidR="007421BA" w:rsidRDefault="007421BA" w:rsidP="007421BA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5344C883" w14:textId="77777777" w:rsidR="007421BA" w:rsidRDefault="007421BA" w:rsidP="007421BA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7421BA">
        <w:rPr>
          <w:rFonts w:ascii="Calibri" w:hAnsi="Calibri" w:cs="Calibri"/>
          <w:b/>
          <w:bCs/>
          <w:sz w:val="24"/>
          <w:szCs w:val="24"/>
        </w:rPr>
        <w:t>Art. 3º.</w:t>
      </w:r>
      <w:r>
        <w:rPr>
          <w:rFonts w:ascii="Calibri" w:hAnsi="Calibri" w:cs="Calibri"/>
          <w:sz w:val="24"/>
          <w:szCs w:val="24"/>
        </w:rPr>
        <w:t xml:space="preserve"> Esta Lei entra em vigor na data de sua publicação, revogadas as disposições em contrário.</w:t>
      </w:r>
    </w:p>
    <w:p w14:paraId="10CD3C88" w14:textId="77777777" w:rsidR="007421BA" w:rsidRDefault="007421BA" w:rsidP="007421BA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C97F94F" w14:textId="77777777" w:rsidR="007421BA" w:rsidRDefault="007421BA" w:rsidP="007421B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D44259D" w14:textId="77777777" w:rsidR="007421BA" w:rsidRDefault="007421BA" w:rsidP="007421B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A63D0AE" w14:textId="77777777" w:rsidR="007421BA" w:rsidRDefault="007421BA" w:rsidP="007421B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249521F" w14:textId="77777777" w:rsidR="007421BA" w:rsidRDefault="007421BA" w:rsidP="007421B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Sala das Sessões da Câmara Municipal de Varginha,</w:t>
      </w:r>
    </w:p>
    <w:p w14:paraId="51E0177F" w14:textId="77777777" w:rsidR="007421BA" w:rsidRDefault="007421BA" w:rsidP="007421B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Em 30 de Agosto de 2023</w:t>
      </w:r>
    </w:p>
    <w:p w14:paraId="1CF251BC" w14:textId="77777777" w:rsidR="007421BA" w:rsidRDefault="007421BA" w:rsidP="007421B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73667AD" w14:textId="77777777" w:rsidR="007421BA" w:rsidRDefault="007421BA" w:rsidP="007421B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D340B2D" w14:textId="77777777" w:rsidR="007421BA" w:rsidRDefault="007421BA" w:rsidP="007421B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09D8115" w14:textId="77777777" w:rsidR="007421BA" w:rsidRDefault="007421BA" w:rsidP="007421B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3DAABE4" w14:textId="77777777" w:rsidR="007421BA" w:rsidRDefault="007421BA" w:rsidP="007421B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ALBERTO DIAS VALÉRIO</w:t>
      </w:r>
    </w:p>
    <w:p w14:paraId="37012398" w14:textId="77777777" w:rsidR="007421BA" w:rsidRDefault="007421BA" w:rsidP="007421B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Vereador Propositor</w:t>
      </w:r>
    </w:p>
    <w:p w14:paraId="41BF48EC" w14:textId="77777777" w:rsidR="007421BA" w:rsidRDefault="007421BA" w:rsidP="007421B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25D633E" w14:textId="77777777" w:rsidR="007421BA" w:rsidRDefault="007421BA" w:rsidP="007421B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3B535BD" w14:textId="77777777" w:rsidR="007421BA" w:rsidRDefault="007421BA" w:rsidP="007421B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9DB62EF" w14:textId="77777777" w:rsidR="007421BA" w:rsidRDefault="007421BA" w:rsidP="007421B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06F4B69" w14:textId="77777777" w:rsidR="007421BA" w:rsidRDefault="007421BA" w:rsidP="007421B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8ACB3CA" w14:textId="77777777" w:rsidR="007421BA" w:rsidRDefault="007421BA" w:rsidP="007421B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47A3283" w14:textId="77777777" w:rsidR="007421BA" w:rsidRDefault="007421BA" w:rsidP="007421B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EF0A0A1" w14:textId="77777777" w:rsidR="007421BA" w:rsidRDefault="007421BA" w:rsidP="007421B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02E0BF7" w14:textId="77777777" w:rsidR="007421BA" w:rsidRDefault="007421BA" w:rsidP="007421B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18DB621" w14:textId="77777777" w:rsidR="007421BA" w:rsidRDefault="007421BA" w:rsidP="007421B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JUSTIFICATIVA</w:t>
      </w:r>
    </w:p>
    <w:p w14:paraId="4491010E" w14:textId="77777777" w:rsidR="007421BA" w:rsidRDefault="007421BA" w:rsidP="007421BA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9E2539A" w14:textId="77777777" w:rsidR="007421BA" w:rsidRDefault="007421BA" w:rsidP="007421BA">
      <w:pPr>
        <w:ind w:firstLine="141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AADE26F" w14:textId="77777777" w:rsidR="007421BA" w:rsidRDefault="007421BA" w:rsidP="007421BA">
      <w:pPr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Fundamental destacar que os clubes de tiro são espaços completamente fechados, sem acesso visual interno a partir do exterior e dotados de equipamentos de segurança, pois aprovados pelo Exército Brasileiro. Além disso, o acesso e seus frequentadores são identificados e habilitados para prática ou interesse no esporte. </w:t>
      </w:r>
    </w:p>
    <w:p w14:paraId="0BD48B9A" w14:textId="77777777" w:rsidR="007421BA" w:rsidRDefault="007421BA" w:rsidP="007421BA">
      <w:pPr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restrição territorial e de horário imposta pela União interfere na competência municipal prevista no art. 30, I e VIII da Constituição, que atribui ao ente local a promoção do adequado ordenamento territorial.</w:t>
      </w:r>
    </w:p>
    <w:p w14:paraId="73FC4D29" w14:textId="77777777" w:rsidR="007421BA" w:rsidRDefault="007421BA" w:rsidP="007421BA">
      <w:pPr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Leis Municipais que fixaram distanciamento entre atividades já foram declaradas inconstitucionais, tendo o tema sido afetado em enunciado de Súmula Vinculante n. 49 pelo STF: “ofende o princípio da livre concorrência lei municipal que impede a instalação de estabelecimentos comerciais do mesmo ramo em determinada área”. </w:t>
      </w:r>
    </w:p>
    <w:p w14:paraId="31292345" w14:textId="77777777" w:rsidR="007421BA" w:rsidRDefault="007421BA" w:rsidP="007421BA">
      <w:pPr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Diante do exposto, este projeto de lei, respaldado pelo Artigo 30, Inciso I e VIII e Artigo 217, da Constituição Federal, representa uma medida essencial para garantir e incentivar o desenvolvimento saudável do tiro desportivo em nossa cidade. </w:t>
      </w:r>
    </w:p>
    <w:p w14:paraId="3EFBFCA5" w14:textId="77777777" w:rsidR="007421BA" w:rsidRDefault="007421BA" w:rsidP="007421BA">
      <w:pPr>
        <w:jc w:val="both"/>
        <w:rPr>
          <w:rFonts w:ascii="Calibri" w:hAnsi="Calibri" w:cs="Calibri"/>
          <w:sz w:val="24"/>
          <w:szCs w:val="24"/>
        </w:rPr>
      </w:pPr>
    </w:p>
    <w:p w14:paraId="64181690" w14:textId="77777777" w:rsidR="007421BA" w:rsidRDefault="007421BA" w:rsidP="007421B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Sala das Sessões da Câmara Municipal de Varginha,</w:t>
      </w:r>
    </w:p>
    <w:p w14:paraId="0B267D3D" w14:textId="77777777" w:rsidR="007421BA" w:rsidRDefault="007421BA" w:rsidP="007421B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em 30 de agosto de 2023.</w:t>
      </w:r>
    </w:p>
    <w:p w14:paraId="5E9F485A" w14:textId="77777777" w:rsidR="007421BA" w:rsidRDefault="007421BA" w:rsidP="007421BA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1FA79192" w14:textId="77777777" w:rsidR="007421BA" w:rsidRDefault="007421BA" w:rsidP="007421BA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7A883E97" w14:textId="77777777" w:rsidR="007421BA" w:rsidRDefault="007421BA" w:rsidP="007421BA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57D61BAB" w14:textId="77777777" w:rsidR="007421BA" w:rsidRDefault="007421BA" w:rsidP="007421BA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4BF04FDA" w14:textId="6E2CBB3B" w:rsidR="007421BA" w:rsidRDefault="007421BA" w:rsidP="007421B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</w:r>
      <w:r>
        <w:rPr>
          <w:rFonts w:cs="Calibri"/>
          <w:b/>
          <w:sz w:val="24"/>
          <w:szCs w:val="24"/>
        </w:rPr>
        <w:softHyphen/>
      </w:r>
    </w:p>
    <w:p w14:paraId="5D344B24" w14:textId="77777777" w:rsidR="007421BA" w:rsidRDefault="007421BA" w:rsidP="007421B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ALBERTO DIAS VALÉRIO</w:t>
      </w:r>
    </w:p>
    <w:p w14:paraId="3A3381F7" w14:textId="77777777" w:rsidR="007421BA" w:rsidRDefault="007421BA" w:rsidP="007421B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Vereador Propositor</w:t>
      </w:r>
    </w:p>
    <w:p w14:paraId="650DAB0F" w14:textId="77777777" w:rsidR="007421BA" w:rsidRDefault="007421BA" w:rsidP="007421BA">
      <w:pPr>
        <w:jc w:val="both"/>
        <w:rPr>
          <w:rFonts w:ascii="Calibri" w:hAnsi="Calibri" w:cs="Calibri"/>
          <w:sz w:val="24"/>
          <w:szCs w:val="24"/>
        </w:rPr>
      </w:pPr>
    </w:p>
    <w:p w14:paraId="2D1B55A2" w14:textId="77777777" w:rsidR="007421BA" w:rsidRDefault="007421BA"/>
    <w:sectPr w:rsidR="007421BA" w:rsidSect="007421BA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BA"/>
    <w:rsid w:val="0064399B"/>
    <w:rsid w:val="0074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A23C"/>
  <w15:chartTrackingRefBased/>
  <w15:docId w15:val="{7B8F7605-2A39-4B74-ADE7-E4954FF8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1B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User</cp:lastModifiedBy>
  <cp:revision>2</cp:revision>
  <dcterms:created xsi:type="dcterms:W3CDTF">2023-08-25T12:14:00Z</dcterms:created>
  <dcterms:modified xsi:type="dcterms:W3CDTF">2023-08-25T12:14:00Z</dcterms:modified>
</cp:coreProperties>
</file>