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B59B" w14:textId="493BC393" w:rsidR="00756848" w:rsidRPr="00756848" w:rsidRDefault="00756848" w:rsidP="00756848">
      <w:pPr>
        <w:shd w:val="clear" w:color="auto" w:fill="FFFFFF"/>
        <w:spacing w:after="150"/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pt-BR"/>
        </w:rPr>
        <w:t xml:space="preserve">RESOLUÇÃO Nº </w:t>
      </w:r>
      <w:r w:rsidR="002567B4">
        <w:rPr>
          <w:rFonts w:ascii="Calibri" w:eastAsia="Times New Roman" w:hAnsi="Calibri" w:cs="Calibri"/>
          <w:b/>
          <w:bCs/>
          <w:caps/>
          <w:color w:val="000000" w:themeColor="text1"/>
          <w:sz w:val="24"/>
          <w:szCs w:val="24"/>
          <w:lang w:eastAsia="pt-BR"/>
        </w:rPr>
        <w:t>07/2023</w:t>
      </w:r>
    </w:p>
    <w:p w14:paraId="2E6372E6" w14:textId="77777777" w:rsidR="00756848" w:rsidRPr="00756848" w:rsidRDefault="00756848" w:rsidP="00756848">
      <w:pPr>
        <w:shd w:val="clear" w:color="auto" w:fill="FFFFFF"/>
        <w:spacing w:after="150"/>
        <w:jc w:val="center"/>
        <w:rPr>
          <w:rFonts w:ascii="Calibri" w:eastAsia="Times New Roman" w:hAnsi="Calibri" w:cs="Calibri"/>
          <w:caps/>
          <w:color w:val="002060"/>
          <w:sz w:val="24"/>
          <w:szCs w:val="24"/>
          <w:u w:val="single"/>
          <w:lang w:eastAsia="pt-BR"/>
        </w:rPr>
      </w:pPr>
    </w:p>
    <w:p w14:paraId="14813CA6" w14:textId="1355C764" w:rsidR="00756848" w:rsidRPr="00756848" w:rsidRDefault="00756848" w:rsidP="00756848">
      <w:pPr>
        <w:shd w:val="clear" w:color="auto" w:fill="FFFFFF"/>
        <w:spacing w:after="150"/>
        <w:ind w:left="1418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CRIA O ESPAÇO CIDADANIA, NO ÂMBITO DA CÂMARA MUNICIPAL D</w:t>
      </w:r>
      <w:r w:rsidR="00A876F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</w:t>
      </w:r>
      <w:r w:rsidRPr="0075684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 xml:space="preserve"> VARGINHA-MG, E DÁ OUTRAS PROVIDÊNCIAS.</w:t>
      </w:r>
    </w:p>
    <w:p w14:paraId="666E64EA" w14:textId="77777777" w:rsidR="00756848" w:rsidRPr="00756848" w:rsidRDefault="00756848" w:rsidP="00756848">
      <w:pPr>
        <w:shd w:val="clear" w:color="auto" w:fill="FFFFFF"/>
        <w:spacing w:after="150"/>
        <w:ind w:left="1418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1E07DE72" w14:textId="65335F5D" w:rsidR="00756848" w:rsidRPr="00756848" w:rsidRDefault="00756848" w:rsidP="00756848">
      <w:pPr>
        <w:shd w:val="clear" w:color="auto" w:fill="FFFFFF"/>
        <w:spacing w:after="150"/>
        <w:ind w:firstLine="1276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A Câmara Municipal de Varginha, Estado de Minas Gerais, por seus representantes, aprova a seguinte,</w:t>
      </w:r>
    </w:p>
    <w:p w14:paraId="671CE2FB" w14:textId="77777777" w:rsidR="00756848" w:rsidRPr="00756848" w:rsidRDefault="00756848" w:rsidP="00756848">
      <w:pPr>
        <w:shd w:val="clear" w:color="auto" w:fill="FFFFFF"/>
        <w:spacing w:after="150"/>
        <w:ind w:firstLine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14:paraId="3D005C2F" w14:textId="2DC54005" w:rsidR="00756848" w:rsidRPr="00756848" w:rsidRDefault="00756848" w:rsidP="00756848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 R E S O L U Ç Ã O </w:t>
      </w:r>
    </w:p>
    <w:p w14:paraId="51DD5389" w14:textId="77777777" w:rsidR="00756848" w:rsidRPr="00756848" w:rsidRDefault="00756848" w:rsidP="00756848">
      <w:pPr>
        <w:shd w:val="clear" w:color="auto" w:fill="FFFFFF"/>
        <w:spacing w:after="150"/>
        <w:jc w:val="center"/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t>TÍTULO I</w:t>
      </w: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br/>
        <w:t>DISPOSIÇÕES GERAIS</w:t>
      </w:r>
    </w:p>
    <w:p w14:paraId="32DA8E28" w14:textId="41B10B59" w:rsidR="00756848" w:rsidRDefault="00756848" w:rsidP="00756848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Art. 1º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 Fica criado o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 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da Câmara Municipal de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Varginha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, órgão vinculado à Mesa Diretora desta Câmara.</w:t>
      </w:r>
    </w:p>
    <w:p w14:paraId="400D1F5D" w14:textId="77777777" w:rsidR="00756848" w:rsidRPr="00756848" w:rsidRDefault="00756848" w:rsidP="00756848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14:paraId="058C50C7" w14:textId="77777777" w:rsidR="00756848" w:rsidRPr="00756848" w:rsidRDefault="00756848" w:rsidP="00756848">
      <w:pPr>
        <w:shd w:val="clear" w:color="auto" w:fill="FFFFFF"/>
        <w:spacing w:after="150"/>
        <w:jc w:val="center"/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t>TÍTULO II</w:t>
      </w: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br/>
        <w:t>DOS OBJETIVOS</w:t>
      </w:r>
    </w:p>
    <w:p w14:paraId="73039744" w14:textId="22BA9F7D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Art. 2º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 O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 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da Câmara Municipal de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Varginha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tem por objetivo dar orientação aos munícipes interessados sobre a organização administrativa e Regimento Interno do Poder Legislativo, em seus diversos aspectos, e em especial: </w:t>
      </w:r>
    </w:p>
    <w:p w14:paraId="6BCEF5A6" w14:textId="2A94E390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I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</w:t>
      </w:r>
      <w:proofErr w:type="gramStart"/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visar</w:t>
      </w:r>
      <w:proofErr w:type="gramEnd"/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à plena satisfação do direito à participação dos cidadãos nos centros de decisão política, mediante assessoramento da Câmara Municipal no planejamento e execução das atividades próprias das Reuniões Comunitárias, através do esclarecimento à população quanto a outros instrumentos de exercício da cidadania, constantes da Lei Orgânica do Município de 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Varginha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;</w:t>
      </w:r>
    </w:p>
    <w:p w14:paraId="7DB2DB82" w14:textId="7777777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II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desenvolver ações voltadas para a promoção dos direitos e deveres sociais, políticos, econômicos, culturais, étnicos, religiosos e humanos dos cidadãos, orientando-lhes sobre as formas de acesso aos bens e serviços públicos, na forma da legislação em vigor, que lhes são essenciais para a vida com liberdade, igualdade e dignidade humana;</w:t>
      </w:r>
    </w:p>
    <w:p w14:paraId="519C1452" w14:textId="7777777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III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fazer encaminhamento adequado aos que necessitarem, para os órgãos públicos competentes que prestem serviço na área social; </w:t>
      </w:r>
    </w:p>
    <w:p w14:paraId="6BC45EA2" w14:textId="7777777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IV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prestar assessoria técnica para a constituição, organização e apoio das atividades próprias das entidades civis de caráter público e sem fins lucrativos, voltada para a defesa dos direitos humanos e da cidadania.</w:t>
      </w:r>
    </w:p>
    <w:p w14:paraId="676F6CAD" w14:textId="7777777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V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promover e apoiar a realização Gestão Participativa de debates, encontros, seminários e fóruns sobre políticas e programas de direitos humanos e cidadania;</w:t>
      </w:r>
    </w:p>
    <w:p w14:paraId="38A9248E" w14:textId="5AB2274B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lastRenderedPageBreak/>
        <w:t>VI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</w:t>
      </w:r>
      <w:proofErr w:type="gramStart"/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criar</w:t>
      </w:r>
      <w:proofErr w:type="gramEnd"/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e manter o ban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c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o de dados municipais sobre cidadania e direitos humanos, mediante cadastro de entidades, empresas, sindicatos, escolas e outras associações comprometidas com a promoção e proteção dos direitos humanos e da cidadania;</w:t>
      </w:r>
    </w:p>
    <w:p w14:paraId="3F268FA4" w14:textId="7F9A5D81" w:rsid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VII -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manter o posto de recepção, orientação, atendimento,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encaminhamento e acompanhamento do Cidadão e das suas Organizações, mediante disponibilização de acesso ao Terminal “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Internet Popular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”, e demais serviços que se fizerem necessários ao alcance dos objetivos do Centro.</w:t>
      </w:r>
    </w:p>
    <w:p w14:paraId="456164B0" w14:textId="4DD21221" w:rsid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Art. 3º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 Para alcance de seus objetivos, o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 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da Câmara Municipal de </w:t>
      </w: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Varginha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poderá manter acordos e convênios de cooperação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.</w:t>
      </w:r>
    </w:p>
    <w:p w14:paraId="6142ACBC" w14:textId="7777777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14:paraId="4460932C" w14:textId="77777777" w:rsidR="00756848" w:rsidRPr="00756848" w:rsidRDefault="00756848" w:rsidP="00A876FB">
      <w:pPr>
        <w:shd w:val="clear" w:color="auto" w:fill="FFFFFF"/>
        <w:spacing w:after="150"/>
        <w:jc w:val="center"/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t>TÍTULO III</w:t>
      </w: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br/>
        <w:t>DA ESTRUTURA ORGANIZACIONAL</w:t>
      </w:r>
    </w:p>
    <w:p w14:paraId="47FAD3A7" w14:textId="266D8A50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Art. </w:t>
      </w:r>
      <w:r w:rsidR="00A876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4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 O Presidente da Câmara, por meio de Portaria, designará os </w:t>
      </w:r>
      <w:r w:rsidR="00CD470B"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servidores que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darão suporte técnico ao funcionamento do </w:t>
      </w:r>
      <w:r w:rsidR="00A876FB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 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, ficando a cargo do Setor de Atendimento ao Cidadão a coordenação dos trabalhos.</w:t>
      </w:r>
    </w:p>
    <w:p w14:paraId="374F0716" w14:textId="0DB893B9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Art. </w:t>
      </w:r>
      <w:r w:rsidR="00A876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5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 O 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poderá contar com </w:t>
      </w:r>
      <w:r w:rsidR="006534C5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parcerias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.</w:t>
      </w:r>
    </w:p>
    <w:p w14:paraId="6DCFB1BA" w14:textId="06AA50F7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Parágrafo único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. Consideram-se </w:t>
      </w:r>
      <w:r w:rsidR="006534C5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parceiros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as instituições de Ensino Superior e as entidades públicas que desenvolvam ações, estudos e pesquisas relacionadas às atividades do </w:t>
      </w:r>
      <w:r w:rsidR="002F38F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Espaço Cidadania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da Câmara Municipal de </w:t>
      </w:r>
      <w:r w:rsidR="00A876FB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Varginha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.</w:t>
      </w:r>
    </w:p>
    <w:p w14:paraId="53E22B7F" w14:textId="77777777" w:rsidR="00756848" w:rsidRPr="00756848" w:rsidRDefault="00756848" w:rsidP="00A876FB">
      <w:pPr>
        <w:shd w:val="clear" w:color="auto" w:fill="FFFFFF"/>
        <w:spacing w:after="150"/>
        <w:jc w:val="center"/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t>TÍTULO IV</w:t>
      </w:r>
      <w:r w:rsidRPr="00756848">
        <w:rPr>
          <w:rFonts w:ascii="Calibri" w:eastAsia="Times New Roman" w:hAnsi="Calibri" w:cs="Calibri"/>
          <w:b/>
          <w:bCs/>
          <w:caps/>
          <w:color w:val="333333"/>
          <w:sz w:val="24"/>
          <w:szCs w:val="24"/>
          <w:lang w:eastAsia="pt-BR"/>
        </w:rPr>
        <w:br/>
        <w:t>DISPOSIÇÕES FINAIS</w:t>
      </w:r>
    </w:p>
    <w:p w14:paraId="26AB9BF4" w14:textId="6A2C7E99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Art. </w:t>
      </w:r>
      <w:r w:rsidR="00A876FB" w:rsidRPr="00A876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6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 As despesas decorrentes desta Resolução correrão por conta de dotação orçamentária própria da Câmara Municipal.</w:t>
      </w:r>
    </w:p>
    <w:p w14:paraId="208A99F0" w14:textId="0044A6C5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Art. </w:t>
      </w:r>
      <w:r w:rsidR="00A876FB" w:rsidRPr="00A876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7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 As ações previstas nesta Resolução serão regulamentadas através de Portaria.</w:t>
      </w:r>
    </w:p>
    <w:p w14:paraId="00404BCE" w14:textId="7CD3BCB8" w:rsidR="00756848" w:rsidRPr="00756848" w:rsidRDefault="00756848" w:rsidP="00A876FB">
      <w:pPr>
        <w:shd w:val="clear" w:color="auto" w:fill="FFFFFF"/>
        <w:spacing w:after="150"/>
        <w:ind w:firstLine="141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 xml:space="preserve">Art. </w:t>
      </w:r>
      <w:r w:rsidR="00A876FB" w:rsidRPr="00A876F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8</w:t>
      </w:r>
      <w:r w:rsidRPr="0075684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º</w:t>
      </w:r>
      <w:r w:rsidRPr="0075684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 Esta Resolução entra em vigor na data de sua publicação.</w:t>
      </w:r>
    </w:p>
    <w:p w14:paraId="341337DE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0531CC8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06 de março de 2023.</w:t>
      </w:r>
    </w:p>
    <w:p w14:paraId="6F841C64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A420C35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D354CDA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534C5" w:rsidRPr="008C3A3E" w14:paraId="1D746C87" w14:textId="77777777" w:rsidTr="00327E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0D24381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</w:tc>
      </w:tr>
      <w:tr w:rsidR="006534C5" w:rsidRPr="008C3A3E" w14:paraId="0D90B628" w14:textId="77777777" w:rsidTr="00327E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6744785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  <w:p w14:paraId="05E87B72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D47023" w14:textId="38BB54B0" w:rsidR="006534C5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ROBERTO RODRIGUES                                                      REGINALDO TRISTÃO</w:t>
            </w:r>
          </w:p>
          <w:p w14:paraId="4B27F8EF" w14:textId="18F6E852" w:rsidR="006534C5" w:rsidRPr="008C3A3E" w:rsidRDefault="006534C5" w:rsidP="00653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</w:t>
            </w: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Secret</w:t>
            </w:r>
            <w:r w:rsidRPr="008C3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ário</w:t>
            </w:r>
          </w:p>
          <w:p w14:paraId="05ACA44E" w14:textId="77777777" w:rsidR="006534C5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A76F6DE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ADEB4E2" w14:textId="36107BCC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JUSTIFICATIVA</w:t>
            </w:r>
          </w:p>
          <w:p w14:paraId="7CCE333D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534C5" w:rsidRPr="008C3A3E" w14:paraId="7DF03204" w14:textId="77777777" w:rsidTr="00327E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3A8CDEA" w14:textId="53531E80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534C5" w:rsidRPr="008C3A3E" w14:paraId="0F9B3AEC" w14:textId="77777777" w:rsidTr="00327E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D79C7C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534C5" w:rsidRPr="008C3A3E" w14:paraId="3E6A844C" w14:textId="77777777" w:rsidTr="00327E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13020E3" w14:textId="36C5F9A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534C5" w:rsidRPr="008C3A3E" w14:paraId="2EE4655F" w14:textId="77777777" w:rsidTr="00327EDF">
        <w:trPr>
          <w:trHeight w:val="8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7623DAA" w14:textId="64075DBF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C3C6D91" w14:textId="77777777" w:rsidR="00327EDF" w:rsidRPr="007564D9" w:rsidRDefault="00327EDF" w:rsidP="00327EDF">
      <w:pPr>
        <w:ind w:firstLine="1418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7564D9">
        <w:rPr>
          <w:rFonts w:cstheme="minorHAnsi"/>
          <w:color w:val="333333"/>
          <w:sz w:val="24"/>
          <w:szCs w:val="24"/>
          <w:shd w:val="clear" w:color="auto" w:fill="FFFFFF"/>
        </w:rPr>
        <w:t>O projeto de Resolução proposto tem como objetivo fortalecer a parceria entre a Câmara Municipal e o cidadão varginhense, oferecendo-lhe um conjunto de serviços públicos considerados essenciais para consolidar a cidadania e informando à população sobre seus   direitos e deveres.</w:t>
      </w:r>
    </w:p>
    <w:p w14:paraId="55440521" w14:textId="77777777" w:rsidR="00327EDF" w:rsidRPr="007564D9" w:rsidRDefault="00327EDF" w:rsidP="00327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2A02D0">
        <w:rPr>
          <w:rFonts w:cstheme="minorHAnsi"/>
          <w:sz w:val="24"/>
          <w:szCs w:val="24"/>
          <w:lang w:eastAsia="pt-BR"/>
        </w:rPr>
        <w:t>Tal iniciativa j</w:t>
      </w:r>
      <w:r w:rsidRPr="002A02D0">
        <w:rPr>
          <w:rFonts w:eastAsia="Times New Roman" w:cstheme="minorHAnsi"/>
          <w:sz w:val="24"/>
          <w:szCs w:val="24"/>
          <w:lang w:eastAsia="pt-BR"/>
        </w:rPr>
        <w:t>á é realizada em outros municípios, com grande sucesso</w:t>
      </w:r>
      <w:r w:rsidRPr="007564D9">
        <w:rPr>
          <w:rFonts w:eastAsia="Times New Roman" w:cstheme="minorHAnsi"/>
          <w:sz w:val="24"/>
          <w:szCs w:val="24"/>
          <w:lang w:eastAsia="pt-BR"/>
        </w:rPr>
        <w:t>.</w:t>
      </w:r>
    </w:p>
    <w:p w14:paraId="2D859855" w14:textId="77777777" w:rsidR="00327EDF" w:rsidRPr="007564D9" w:rsidRDefault="00327EDF" w:rsidP="00327ED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rFonts w:asciiTheme="minorHAnsi" w:hAnsiTheme="minorHAnsi" w:cstheme="minorHAnsi"/>
          <w:sz w:val="24"/>
          <w:szCs w:val="24"/>
          <w:lang w:val="pt-BR" w:eastAsia="pt-BR"/>
        </w:rPr>
      </w:pPr>
    </w:p>
    <w:p w14:paraId="7931CA72" w14:textId="77777777" w:rsidR="00327EDF" w:rsidRPr="007564D9" w:rsidRDefault="00327EDF" w:rsidP="00327ED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7564D9">
        <w:rPr>
          <w:rFonts w:asciiTheme="minorHAnsi" w:hAnsiTheme="minorHAnsi" w:cstheme="minorHAnsi"/>
          <w:sz w:val="24"/>
          <w:szCs w:val="24"/>
          <w:lang w:val="pt-BR" w:eastAsia="pt-BR"/>
        </w:rPr>
        <w:t>Sendo assim, esperamos um total apoio na aprova</w:t>
      </w:r>
      <w:r w:rsidRPr="007564D9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ção da presente Resolução.</w:t>
      </w:r>
    </w:p>
    <w:p w14:paraId="461A7DC6" w14:textId="0157F0DF" w:rsidR="006534C5" w:rsidRDefault="006534C5">
      <w:pPr>
        <w:rPr>
          <w:rFonts w:ascii="Calibri" w:hAnsi="Calibri" w:cs="Calibri"/>
          <w:sz w:val="24"/>
          <w:szCs w:val="24"/>
        </w:rPr>
      </w:pPr>
    </w:p>
    <w:p w14:paraId="4AF778BB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12DF772D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06 de março de 2023.</w:t>
      </w:r>
    </w:p>
    <w:p w14:paraId="08690D33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12C0FBB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264473C" w14:textId="77777777" w:rsidR="006534C5" w:rsidRPr="008C3A3E" w:rsidRDefault="006534C5" w:rsidP="0065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6534C5" w:rsidRPr="008C3A3E" w14:paraId="6114052C" w14:textId="77777777" w:rsidTr="000663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C0D9B84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</w:tc>
      </w:tr>
      <w:tr w:rsidR="006534C5" w:rsidRPr="008C3A3E" w14:paraId="44FEE71C" w14:textId="77777777" w:rsidTr="0006639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174A51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  <w:p w14:paraId="108ADD65" w14:textId="5CC4DDC5" w:rsidR="006534C5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77CAB68" w14:textId="77777777" w:rsidR="00327EDF" w:rsidRPr="008C3A3E" w:rsidRDefault="00327EDF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A5C289C" w14:textId="77777777" w:rsidR="006534C5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ROBERTO RODRIGUES                                                      REGINALDO TRISTÃO</w:t>
            </w:r>
          </w:p>
          <w:p w14:paraId="7C8EB5FF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</w:t>
            </w: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Secret</w:t>
            </w:r>
            <w:r w:rsidRPr="008C3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ário</w:t>
            </w:r>
          </w:p>
          <w:p w14:paraId="09E8E2DD" w14:textId="77777777" w:rsidR="006534C5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653E910" w14:textId="77777777" w:rsidR="006534C5" w:rsidRPr="008C3A3E" w:rsidRDefault="006534C5" w:rsidP="0006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65DBBEB" w14:textId="77777777" w:rsidR="006534C5" w:rsidRPr="008C3A3E" w:rsidRDefault="006534C5" w:rsidP="00653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4269EA0" w14:textId="77777777" w:rsidR="006534C5" w:rsidRPr="00756848" w:rsidRDefault="006534C5">
      <w:pPr>
        <w:rPr>
          <w:rFonts w:ascii="Calibri" w:hAnsi="Calibri" w:cs="Calibri"/>
          <w:sz w:val="24"/>
          <w:szCs w:val="24"/>
        </w:rPr>
      </w:pPr>
    </w:p>
    <w:sectPr w:rsidR="006534C5" w:rsidRPr="00756848" w:rsidSect="00327EDF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48"/>
    <w:rsid w:val="002567B4"/>
    <w:rsid w:val="002F38F8"/>
    <w:rsid w:val="00327EDF"/>
    <w:rsid w:val="006534C5"/>
    <w:rsid w:val="00756848"/>
    <w:rsid w:val="008C6B6F"/>
    <w:rsid w:val="00A876FB"/>
    <w:rsid w:val="00CD470B"/>
    <w:rsid w:val="00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7A7"/>
  <w15:chartTrackingRefBased/>
  <w15:docId w15:val="{2C3A541F-7024-4E63-9A83-A58D7B6E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756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rsid w:val="00756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56848"/>
    <w:rPr>
      <w:color w:val="0000FF"/>
      <w:u w:val="single"/>
    </w:rPr>
  </w:style>
  <w:style w:type="paragraph" w:customStyle="1" w:styleId="normas-ementa">
    <w:name w:val="normas-ementa"/>
    <w:basedOn w:val="Normal"/>
    <w:rsid w:val="00756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6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indices-titulo">
    <w:name w:val="normas-indices-titulo"/>
    <w:basedOn w:val="Normal"/>
    <w:rsid w:val="00756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756848"/>
  </w:style>
  <w:style w:type="paragraph" w:customStyle="1" w:styleId="Standard">
    <w:name w:val="Standard"/>
    <w:rsid w:val="00327EDF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10</cp:revision>
  <cp:lastPrinted>2023-03-01T17:13:00Z</cp:lastPrinted>
  <dcterms:created xsi:type="dcterms:W3CDTF">2023-03-01T16:38:00Z</dcterms:created>
  <dcterms:modified xsi:type="dcterms:W3CDTF">2023-03-06T17:56:00Z</dcterms:modified>
</cp:coreProperties>
</file>