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D7BC" w14:textId="77777777" w:rsidR="00E36F3A" w:rsidRPr="00D134DF" w:rsidRDefault="00E36F3A" w:rsidP="00E36F3A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D134DF">
        <w:rPr>
          <w:rFonts w:ascii="Calibri" w:hAnsi="Calibri" w:cs="Calibri"/>
          <w:b/>
          <w:bCs/>
        </w:rPr>
        <w:t>COMISSÃO DE FINANÇAS E ORÇAMENTO</w:t>
      </w:r>
    </w:p>
    <w:p w14:paraId="1E0B962C" w14:textId="77777777" w:rsidR="00E36F3A" w:rsidRDefault="00E36F3A" w:rsidP="00E36F3A">
      <w:pPr>
        <w:spacing w:after="0" w:line="240" w:lineRule="auto"/>
        <w:ind w:left="3969"/>
        <w:jc w:val="both"/>
        <w:rPr>
          <w:rFonts w:ascii="Calibri" w:hAnsi="Calibri" w:cs="Calibri"/>
          <w:b/>
          <w:bCs/>
        </w:rPr>
      </w:pPr>
    </w:p>
    <w:p w14:paraId="63F91EBA" w14:textId="7A21C7EF" w:rsidR="00E36F3A" w:rsidRPr="00E36F3A" w:rsidRDefault="00E36F3A" w:rsidP="00E36F3A">
      <w:pPr>
        <w:spacing w:after="0" w:line="240" w:lineRule="auto"/>
        <w:ind w:left="3969"/>
        <w:jc w:val="both"/>
        <w:rPr>
          <w:rFonts w:ascii="Calibri" w:hAnsi="Calibri" w:cs="Calibri"/>
          <w:b/>
          <w:bCs/>
        </w:rPr>
      </w:pPr>
      <w:r w:rsidRPr="00E36F3A">
        <w:rPr>
          <w:rFonts w:ascii="Calibri" w:hAnsi="Calibri" w:cs="Calibri"/>
          <w:b/>
          <w:bCs/>
        </w:rPr>
        <w:t xml:space="preserve">EMENDA SUPRESSIVA AO PROJETO DE LEI </w:t>
      </w:r>
      <w:r w:rsidRPr="00506AEB">
        <w:rPr>
          <w:rFonts w:ascii="Calibri" w:hAnsi="Calibri" w:cs="Calibri"/>
          <w:b/>
          <w:bCs/>
        </w:rPr>
        <w:t>Nº</w:t>
      </w:r>
      <w:r w:rsidR="007605A7">
        <w:rPr>
          <w:rFonts w:ascii="Calibri" w:hAnsi="Calibri" w:cs="Calibri"/>
          <w:b/>
          <w:bCs/>
        </w:rPr>
        <w:t>29</w:t>
      </w:r>
      <w:r w:rsidRPr="00506AEB">
        <w:rPr>
          <w:rFonts w:ascii="Calibri" w:hAnsi="Calibri" w:cs="Calibri"/>
          <w:b/>
          <w:bCs/>
        </w:rPr>
        <w:t xml:space="preserve">/2025, QUE </w:t>
      </w:r>
      <w:r w:rsidR="00506AEB" w:rsidRPr="00161635">
        <w:rPr>
          <w:rFonts w:ascii="Calibri" w:hAnsi="Calibri" w:cs="Calibri"/>
          <w:b/>
          <w:bCs/>
        </w:rPr>
        <w:t>"</w:t>
      </w:r>
      <w:bookmarkStart w:id="0" w:name="_Hlk202800934"/>
      <w:r w:rsidR="00161635" w:rsidRPr="00161635">
        <w:rPr>
          <w:rFonts w:ascii="Calibri" w:hAnsi="Calibri" w:cs="Calibri"/>
          <w:b/>
          <w:bCs/>
        </w:rPr>
        <w:t>ACRESCENTA DISPOSITIVOS NA LEI MUNICIPAL N</w:t>
      </w:r>
      <w:r w:rsidR="00161635">
        <w:rPr>
          <w:rFonts w:ascii="Calibri" w:hAnsi="Calibri" w:cs="Calibri"/>
          <w:b/>
          <w:bCs/>
        </w:rPr>
        <w:t xml:space="preserve">º </w:t>
      </w:r>
      <w:r w:rsidR="00161635" w:rsidRPr="00161635">
        <w:rPr>
          <w:rFonts w:ascii="Calibri" w:hAnsi="Calibri" w:cs="Calibri"/>
          <w:b/>
          <w:bCs/>
        </w:rPr>
        <w:t xml:space="preserve">6.634 DE 11 DE NOVEMBRO DE 2019, QUE CONCEDE SUBVENÇÃO SOCIAL À PRÓ-RIM VARGINHA - ASSOCIAÇÃO DE RENAIS CRÔNICOS E TRANSPLANTADOS RENAIS DE VARGINHA E REGIÃO, POSTERIORMENTE ALTERADA PELA LEI MUNICIPAL </w:t>
      </w:r>
      <w:r w:rsidR="00161635">
        <w:rPr>
          <w:rFonts w:ascii="Calibri" w:hAnsi="Calibri" w:cs="Calibri"/>
          <w:b/>
          <w:bCs/>
        </w:rPr>
        <w:t xml:space="preserve">Nº </w:t>
      </w:r>
      <w:r w:rsidR="00161635" w:rsidRPr="00161635">
        <w:rPr>
          <w:rFonts w:ascii="Calibri" w:hAnsi="Calibri" w:cs="Calibri"/>
          <w:b/>
          <w:bCs/>
        </w:rPr>
        <w:t>6.790, DE 14 DE JANEIRO DE 2021, E DÁ OUTRAS PROVIDÊNCIAS</w:t>
      </w:r>
      <w:bookmarkEnd w:id="0"/>
      <w:r w:rsidRPr="00161635">
        <w:rPr>
          <w:rFonts w:ascii="Calibri" w:hAnsi="Calibri" w:cs="Calibri"/>
          <w:b/>
          <w:bCs/>
        </w:rPr>
        <w:t>”.</w:t>
      </w:r>
    </w:p>
    <w:p w14:paraId="229E7C23" w14:textId="77777777" w:rsidR="00E36F3A" w:rsidRDefault="00E36F3A" w:rsidP="00E36F3A">
      <w:pPr>
        <w:spacing w:after="0" w:line="240" w:lineRule="auto"/>
        <w:rPr>
          <w:rFonts w:ascii="Calibri" w:hAnsi="Calibri" w:cs="Calibri"/>
          <w:b/>
          <w:bCs/>
          <w:highlight w:val="yellow"/>
        </w:rPr>
      </w:pPr>
    </w:p>
    <w:p w14:paraId="671CAD45" w14:textId="476C58FB" w:rsidR="00E36F3A" w:rsidRPr="00B0182F" w:rsidRDefault="00E36F3A" w:rsidP="00E36F3A">
      <w:pPr>
        <w:spacing w:after="0" w:line="240" w:lineRule="auto"/>
        <w:rPr>
          <w:rFonts w:ascii="Calibri" w:hAnsi="Calibri" w:cs="Calibri"/>
          <w:b/>
          <w:bCs/>
        </w:rPr>
      </w:pPr>
      <w:r w:rsidRPr="00B0182F">
        <w:rPr>
          <w:rFonts w:ascii="Calibri" w:hAnsi="Calibri" w:cs="Calibri"/>
          <w:b/>
          <w:bCs/>
        </w:rPr>
        <w:t>Emenda supressiva 01/2025</w:t>
      </w:r>
    </w:p>
    <w:p w14:paraId="51CD8973" w14:textId="77777777" w:rsidR="00E36F3A" w:rsidRDefault="00E36F3A" w:rsidP="00FC6675">
      <w:pPr>
        <w:spacing w:after="0" w:line="240" w:lineRule="auto"/>
        <w:rPr>
          <w:rFonts w:ascii="Calibri" w:hAnsi="Calibri" w:cs="Calibri"/>
          <w:b/>
          <w:bCs/>
          <w:highlight w:val="yellow"/>
        </w:rPr>
      </w:pPr>
    </w:p>
    <w:p w14:paraId="523018E4" w14:textId="24E133F5" w:rsidR="00E36F3A" w:rsidRPr="00397B9C" w:rsidRDefault="00E36F3A" w:rsidP="005228EA">
      <w:pPr>
        <w:spacing w:after="0" w:line="240" w:lineRule="auto"/>
        <w:ind w:firstLine="1418"/>
        <w:jc w:val="both"/>
        <w:rPr>
          <w:rFonts w:ascii="Calibri" w:hAnsi="Calibri" w:cs="Calibri"/>
        </w:rPr>
      </w:pPr>
      <w:r w:rsidRPr="00397B9C">
        <w:rPr>
          <w:rFonts w:ascii="Calibri" w:hAnsi="Calibri" w:cs="Calibri"/>
          <w:b/>
          <w:bCs/>
        </w:rPr>
        <w:t>Art.1</w:t>
      </w:r>
      <w:r w:rsidRPr="00397B9C">
        <w:rPr>
          <w:rFonts w:ascii="Calibri" w:hAnsi="Calibri" w:cs="Calibri"/>
        </w:rPr>
        <w:t xml:space="preserve"> </w:t>
      </w:r>
      <w:r w:rsidR="00506AEB">
        <w:rPr>
          <w:rFonts w:ascii="Calibri" w:hAnsi="Calibri" w:cs="Calibri"/>
        </w:rPr>
        <w:t>Fica s</w:t>
      </w:r>
      <w:r w:rsidRPr="00397B9C">
        <w:rPr>
          <w:rFonts w:ascii="Calibri" w:hAnsi="Calibri" w:cs="Calibri"/>
        </w:rPr>
        <w:t>uprim</w:t>
      </w:r>
      <w:r w:rsidR="00506AEB">
        <w:rPr>
          <w:rFonts w:ascii="Calibri" w:hAnsi="Calibri" w:cs="Calibri"/>
        </w:rPr>
        <w:t>ido</w:t>
      </w:r>
      <w:r w:rsidRPr="00397B9C">
        <w:rPr>
          <w:rFonts w:ascii="Calibri" w:hAnsi="Calibri" w:cs="Calibri"/>
        </w:rPr>
        <w:t xml:space="preserve"> o art</w:t>
      </w:r>
      <w:r w:rsidR="00506AEB">
        <w:rPr>
          <w:rFonts w:ascii="Calibri" w:hAnsi="Calibri" w:cs="Calibri"/>
        </w:rPr>
        <w:t>.</w:t>
      </w:r>
      <w:r w:rsidRPr="00397B9C">
        <w:rPr>
          <w:rFonts w:ascii="Calibri" w:hAnsi="Calibri" w:cs="Calibri"/>
        </w:rPr>
        <w:t xml:space="preserve"> 2º</w:t>
      </w:r>
      <w:r w:rsidR="007A033A">
        <w:rPr>
          <w:rFonts w:ascii="Calibri" w:hAnsi="Calibri" w:cs="Calibri"/>
        </w:rPr>
        <w:t xml:space="preserve"> d</w:t>
      </w:r>
      <w:r w:rsidR="005228EA">
        <w:rPr>
          <w:rFonts w:ascii="Calibri" w:hAnsi="Calibri" w:cs="Calibri"/>
        </w:rPr>
        <w:t>o</w:t>
      </w:r>
      <w:r w:rsidR="007A033A">
        <w:rPr>
          <w:rFonts w:ascii="Calibri" w:hAnsi="Calibri" w:cs="Calibri"/>
        </w:rPr>
        <w:t xml:space="preserve"> Projeto de Lei nº </w:t>
      </w:r>
      <w:r w:rsidR="007605A7">
        <w:rPr>
          <w:rFonts w:ascii="Calibri" w:hAnsi="Calibri" w:cs="Calibri"/>
        </w:rPr>
        <w:t>29</w:t>
      </w:r>
      <w:r w:rsidR="007A033A">
        <w:rPr>
          <w:rFonts w:ascii="Calibri" w:hAnsi="Calibri" w:cs="Calibri"/>
        </w:rPr>
        <w:t>/2019</w:t>
      </w:r>
      <w:r w:rsidR="00FC6675">
        <w:rPr>
          <w:rFonts w:ascii="Calibri" w:hAnsi="Calibri" w:cs="Calibri"/>
        </w:rPr>
        <w:t xml:space="preserve">, </w:t>
      </w:r>
      <w:r w:rsidR="00506AEB">
        <w:rPr>
          <w:rFonts w:ascii="Calibri" w:hAnsi="Calibri" w:cs="Calibri"/>
        </w:rPr>
        <w:t xml:space="preserve">que passa </w:t>
      </w:r>
      <w:r w:rsidR="00FC6675" w:rsidRPr="00FC6675">
        <w:rPr>
          <w:rFonts w:ascii="Calibri" w:hAnsi="Calibri" w:cs="Calibri"/>
        </w:rPr>
        <w:t>a vigorar a seguinte redação:</w:t>
      </w:r>
    </w:p>
    <w:p w14:paraId="12436B0A" w14:textId="77777777" w:rsidR="00161635" w:rsidRDefault="00161635" w:rsidP="005228EA">
      <w:pPr>
        <w:spacing w:after="0" w:line="240" w:lineRule="auto"/>
        <w:ind w:firstLine="1418"/>
        <w:jc w:val="both"/>
        <w:rPr>
          <w:rFonts w:ascii="Calibri" w:hAnsi="Calibri" w:cs="Calibri"/>
          <w:b/>
          <w:bCs/>
        </w:rPr>
      </w:pPr>
    </w:p>
    <w:p w14:paraId="67F75629" w14:textId="166A9784" w:rsidR="00E36F3A" w:rsidRPr="00506AEB" w:rsidRDefault="00506AEB" w:rsidP="005228EA">
      <w:pPr>
        <w:spacing w:after="0" w:line="240" w:lineRule="auto"/>
        <w:ind w:firstLine="141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</w:t>
      </w:r>
      <w:r w:rsidR="00E36F3A" w:rsidRPr="00506AEB">
        <w:rPr>
          <w:rFonts w:ascii="Calibri" w:hAnsi="Calibri" w:cs="Calibri"/>
          <w:b/>
          <w:bCs/>
        </w:rPr>
        <w:t xml:space="preserve">Art.2º </w:t>
      </w:r>
      <w:r w:rsidR="00FC6675" w:rsidRPr="00506AEB">
        <w:rPr>
          <w:rFonts w:ascii="Calibri" w:hAnsi="Calibri" w:cs="Calibri"/>
          <w:b/>
          <w:bCs/>
        </w:rPr>
        <w:t xml:space="preserve">- </w:t>
      </w:r>
      <w:r w:rsidR="00E36F3A" w:rsidRPr="00FC6675">
        <w:rPr>
          <w:rFonts w:ascii="Calibri" w:hAnsi="Calibri" w:cs="Calibri"/>
          <w:b/>
          <w:bCs/>
        </w:rPr>
        <w:t>Suprimido</w:t>
      </w:r>
      <w:r>
        <w:rPr>
          <w:rFonts w:ascii="Calibri" w:hAnsi="Calibri" w:cs="Calibri"/>
          <w:b/>
          <w:bCs/>
        </w:rPr>
        <w:t>”</w:t>
      </w:r>
    </w:p>
    <w:p w14:paraId="7B385F2C" w14:textId="77777777" w:rsidR="00161635" w:rsidRDefault="00161635" w:rsidP="005228EA">
      <w:pPr>
        <w:spacing w:after="0" w:line="240" w:lineRule="auto"/>
        <w:ind w:firstLine="1418"/>
        <w:jc w:val="both"/>
        <w:rPr>
          <w:rFonts w:ascii="Calibri" w:hAnsi="Calibri" w:cs="Calibri"/>
          <w:b/>
          <w:bCs/>
        </w:rPr>
      </w:pPr>
    </w:p>
    <w:p w14:paraId="16B155B0" w14:textId="3F6E0812" w:rsidR="00E36F3A" w:rsidRPr="00397B9C" w:rsidRDefault="00E36F3A" w:rsidP="005228EA">
      <w:pPr>
        <w:spacing w:after="0" w:line="240" w:lineRule="auto"/>
        <w:ind w:firstLine="1418"/>
        <w:jc w:val="both"/>
        <w:rPr>
          <w:rFonts w:ascii="Calibri" w:hAnsi="Calibri" w:cs="Calibri"/>
        </w:rPr>
      </w:pPr>
      <w:r w:rsidRPr="00397B9C">
        <w:rPr>
          <w:rFonts w:ascii="Calibri" w:hAnsi="Calibri" w:cs="Calibri"/>
          <w:b/>
          <w:bCs/>
        </w:rPr>
        <w:t>Art.2</w:t>
      </w:r>
      <w:r w:rsidRPr="00397B9C">
        <w:rPr>
          <w:rFonts w:ascii="Calibri" w:hAnsi="Calibri" w:cs="Calibri"/>
        </w:rPr>
        <w:t xml:space="preserve"> Esta </w:t>
      </w:r>
      <w:r w:rsidR="00506AEB">
        <w:rPr>
          <w:rFonts w:ascii="Calibri" w:hAnsi="Calibri" w:cs="Calibri"/>
        </w:rPr>
        <w:t>emenda</w:t>
      </w:r>
      <w:r w:rsidRPr="00397B9C">
        <w:rPr>
          <w:rFonts w:ascii="Calibri" w:hAnsi="Calibri" w:cs="Calibri"/>
        </w:rPr>
        <w:t xml:space="preserve"> entra em vigor na data da sua publicação.</w:t>
      </w:r>
    </w:p>
    <w:p w14:paraId="71FE9AF7" w14:textId="77777777" w:rsidR="00E36F3A" w:rsidRDefault="00E36F3A" w:rsidP="00E36F3A">
      <w:pPr>
        <w:spacing w:after="0" w:line="240" w:lineRule="auto"/>
        <w:jc w:val="center"/>
        <w:rPr>
          <w:rFonts w:ascii="Calibri" w:hAnsi="Calibri" w:cs="Calibri"/>
          <w:b/>
          <w:bCs/>
          <w:highlight w:val="yellow"/>
        </w:rPr>
      </w:pPr>
    </w:p>
    <w:p w14:paraId="7C539509" w14:textId="5A1D16FE" w:rsidR="00E36F3A" w:rsidRPr="00FC6675" w:rsidRDefault="00E36F3A" w:rsidP="00FC6675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97B9C">
        <w:rPr>
          <w:rFonts w:ascii="Calibri" w:hAnsi="Calibri" w:cs="Calibri"/>
          <w:b/>
          <w:bCs/>
        </w:rPr>
        <w:t>JUSTIFICATIVA</w:t>
      </w:r>
    </w:p>
    <w:p w14:paraId="45FF53D0" w14:textId="77777777" w:rsidR="00E36F3A" w:rsidRDefault="00E36F3A" w:rsidP="00E36F3A">
      <w:pPr>
        <w:spacing w:after="0" w:line="240" w:lineRule="auto"/>
        <w:ind w:firstLine="1418"/>
        <w:rPr>
          <w:rFonts w:ascii="Calibri" w:hAnsi="Calibri" w:cs="Calibri"/>
          <w:highlight w:val="yellow"/>
        </w:rPr>
      </w:pPr>
    </w:p>
    <w:p w14:paraId="5DF0946C" w14:textId="30F6B90B" w:rsidR="00506AEB" w:rsidRPr="00506AEB" w:rsidRDefault="00506AEB" w:rsidP="00506AEB">
      <w:pPr>
        <w:spacing w:after="0" w:line="240" w:lineRule="auto"/>
        <w:ind w:firstLine="1418"/>
        <w:jc w:val="both"/>
        <w:rPr>
          <w:rFonts w:ascii="Calibri" w:hAnsi="Calibri" w:cs="Calibri"/>
        </w:rPr>
      </w:pPr>
      <w:r w:rsidRPr="00506AEB">
        <w:rPr>
          <w:rFonts w:ascii="Calibri" w:hAnsi="Calibri" w:cs="Calibri"/>
        </w:rPr>
        <w:t xml:space="preserve">A presente emenda tem por finalidade suprimir o art. 2º do Projeto de Lei nº </w:t>
      </w:r>
      <w:r w:rsidR="007605A7">
        <w:rPr>
          <w:rFonts w:ascii="Calibri" w:hAnsi="Calibri" w:cs="Calibri"/>
        </w:rPr>
        <w:t>29</w:t>
      </w:r>
      <w:r w:rsidRPr="00506AEB">
        <w:rPr>
          <w:rFonts w:ascii="Calibri" w:hAnsi="Calibri" w:cs="Calibri"/>
        </w:rPr>
        <w:t>/2025, uma vez que o pagamento retroativo nele previsto não está contemplado no Relatório de Estimativa do Impacto Orçamentário-Financeiro.</w:t>
      </w:r>
    </w:p>
    <w:p w14:paraId="149A236F" w14:textId="0F1463D6" w:rsidR="00E36F3A" w:rsidRDefault="00506AEB" w:rsidP="00506AEB">
      <w:pPr>
        <w:spacing w:after="0" w:line="240" w:lineRule="auto"/>
        <w:ind w:firstLine="1418"/>
        <w:jc w:val="both"/>
        <w:rPr>
          <w:rFonts w:ascii="Calibri" w:hAnsi="Calibri" w:cs="Calibri"/>
          <w:b/>
          <w:bCs/>
        </w:rPr>
      </w:pPr>
      <w:r w:rsidRPr="00506AEB">
        <w:rPr>
          <w:rFonts w:ascii="Calibri" w:hAnsi="Calibri" w:cs="Calibri"/>
        </w:rPr>
        <w:t>A supressão visa adequar o projeto à legislação vigente e garantir sua viabilidade jurídica e orçamentária, assegurando, ainda assim, o repasse necessário à entidade beneficiária para a continuidade dos relevantes serviços prestados aos pacientes renais crônicos da região.</w:t>
      </w:r>
    </w:p>
    <w:p w14:paraId="3A5FE0C1" w14:textId="77777777" w:rsidR="00E36F3A" w:rsidRDefault="00E36F3A" w:rsidP="00E36F3A">
      <w:pPr>
        <w:spacing w:after="0" w:line="240" w:lineRule="auto"/>
        <w:contextualSpacing/>
        <w:jc w:val="center"/>
        <w:rPr>
          <w:rFonts w:ascii="Calibri" w:hAnsi="Calibri" w:cs="Calibri"/>
          <w:b/>
        </w:rPr>
      </w:pPr>
    </w:p>
    <w:p w14:paraId="386065F0" w14:textId="13944676" w:rsidR="00E36F3A" w:rsidRPr="00D134DF" w:rsidRDefault="00E36F3A" w:rsidP="00E36F3A">
      <w:pPr>
        <w:spacing w:after="0" w:line="240" w:lineRule="auto"/>
        <w:contextualSpacing/>
        <w:jc w:val="center"/>
        <w:rPr>
          <w:rFonts w:ascii="Calibri" w:hAnsi="Calibri" w:cs="Calibri"/>
          <w:b/>
        </w:rPr>
      </w:pPr>
      <w:r w:rsidRPr="00D134DF">
        <w:rPr>
          <w:rFonts w:ascii="Calibri" w:hAnsi="Calibri" w:cs="Calibri"/>
          <w:b/>
        </w:rPr>
        <w:t xml:space="preserve">Sala das Comissões da Câmara Municipal de Varginha, em </w:t>
      </w:r>
      <w:r>
        <w:rPr>
          <w:rFonts w:ascii="Calibri" w:hAnsi="Calibri" w:cs="Calibri"/>
          <w:b/>
        </w:rPr>
        <w:t>07</w:t>
      </w:r>
      <w:r w:rsidRPr="00D134DF">
        <w:rPr>
          <w:rFonts w:ascii="Calibri" w:hAnsi="Calibri" w:cs="Calibri"/>
          <w:b/>
        </w:rPr>
        <w:t xml:space="preserve"> de </w:t>
      </w:r>
      <w:r w:rsidRPr="00D134DF">
        <w:rPr>
          <w:rFonts w:ascii="Calibri" w:eastAsia="Times New Roman" w:hAnsi="Calibri" w:cs="Calibri"/>
          <w:b/>
          <w:bCs/>
          <w:color w:val="000000"/>
          <w:lang w:eastAsia="pt-BR"/>
        </w:rPr>
        <w:t>ju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>l</w:t>
      </w:r>
      <w:r w:rsidRPr="00D134DF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ho </w:t>
      </w:r>
      <w:r w:rsidRPr="00D134DF">
        <w:rPr>
          <w:rFonts w:ascii="Calibri" w:hAnsi="Calibri" w:cs="Calibri"/>
          <w:b/>
        </w:rPr>
        <w:t>de 2025.</w:t>
      </w:r>
    </w:p>
    <w:p w14:paraId="65338984" w14:textId="77777777" w:rsidR="00E36F3A" w:rsidRDefault="00E36F3A" w:rsidP="00E36F3A">
      <w:pPr>
        <w:pStyle w:val="Corpodetexto"/>
        <w:tabs>
          <w:tab w:val="left" w:pos="6705"/>
        </w:tabs>
        <w:rPr>
          <w:rFonts w:ascii="Calibri" w:hAnsi="Calibri" w:cs="Calibri"/>
          <w:b/>
          <w:szCs w:val="24"/>
        </w:rPr>
      </w:pPr>
    </w:p>
    <w:p w14:paraId="0BFF2C71" w14:textId="77777777" w:rsidR="00E36F3A" w:rsidRPr="00D134DF" w:rsidRDefault="00E36F3A" w:rsidP="00E36F3A">
      <w:pPr>
        <w:pStyle w:val="Corpodetexto"/>
        <w:tabs>
          <w:tab w:val="left" w:pos="6705"/>
        </w:tabs>
        <w:rPr>
          <w:rFonts w:ascii="Calibri" w:hAnsi="Calibri" w:cs="Calibri"/>
          <w:b/>
          <w:szCs w:val="24"/>
        </w:rPr>
      </w:pPr>
    </w:p>
    <w:tbl>
      <w:tblPr>
        <w:tblW w:w="9075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5"/>
      </w:tblGrid>
      <w:tr w:rsidR="00E36F3A" w:rsidRPr="00D134DF" w14:paraId="7BE6684F" w14:textId="77777777" w:rsidTr="00C5240F">
        <w:tc>
          <w:tcPr>
            <w:tcW w:w="9075" w:type="dxa"/>
            <w:hideMark/>
          </w:tcPr>
          <w:p w14:paraId="4FD984CC" w14:textId="77777777" w:rsidR="00161635" w:rsidRDefault="00161635" w:rsidP="00E36F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  <w:p w14:paraId="57589203" w14:textId="690DC207" w:rsidR="00E36F3A" w:rsidRPr="00D134DF" w:rsidRDefault="00E36F3A" w:rsidP="00E36F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D134DF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Ana Rios Fontoura </w:t>
            </w:r>
          </w:p>
        </w:tc>
      </w:tr>
      <w:tr w:rsidR="00E36F3A" w:rsidRPr="00D134DF" w14:paraId="1D3E7A87" w14:textId="77777777" w:rsidTr="00C5240F">
        <w:tc>
          <w:tcPr>
            <w:tcW w:w="9075" w:type="dxa"/>
            <w:hideMark/>
          </w:tcPr>
          <w:p w14:paraId="513C9C21" w14:textId="77777777" w:rsidR="00E36F3A" w:rsidRPr="00D134DF" w:rsidRDefault="00E36F3A" w:rsidP="00E36F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D134DF">
              <w:rPr>
                <w:rFonts w:ascii="Calibri" w:hAnsi="Calibri" w:cs="Calibri"/>
                <w:b/>
                <w:iCs/>
              </w:rPr>
              <w:t>Vereador</w:t>
            </w:r>
            <w:r>
              <w:rPr>
                <w:rFonts w:ascii="Calibri" w:hAnsi="Calibri" w:cs="Calibri"/>
                <w:b/>
                <w:iCs/>
              </w:rPr>
              <w:t>a</w:t>
            </w:r>
            <w:r w:rsidRPr="00D134DF">
              <w:rPr>
                <w:rFonts w:ascii="Calibri" w:hAnsi="Calibri" w:cs="Calibri"/>
                <w:b/>
                <w:iCs/>
              </w:rPr>
              <w:t xml:space="preserve"> Relator</w:t>
            </w:r>
            <w:r>
              <w:rPr>
                <w:rFonts w:ascii="Calibri" w:hAnsi="Calibri" w:cs="Calibri"/>
                <w:b/>
                <w:iCs/>
              </w:rPr>
              <w:t>a</w:t>
            </w:r>
          </w:p>
        </w:tc>
      </w:tr>
    </w:tbl>
    <w:p w14:paraId="00EF4D09" w14:textId="77777777" w:rsidR="00E36F3A" w:rsidRDefault="00E36F3A" w:rsidP="00E36F3A">
      <w:pPr>
        <w:pStyle w:val="Corpodetexto"/>
        <w:rPr>
          <w:rFonts w:ascii="Calibri" w:hAnsi="Calibri" w:cs="Calibri"/>
          <w:b/>
          <w:szCs w:val="24"/>
        </w:rPr>
      </w:pPr>
      <w:r w:rsidRPr="00D134DF">
        <w:rPr>
          <w:rFonts w:ascii="Calibri" w:hAnsi="Calibri" w:cs="Calibri"/>
          <w:b/>
          <w:szCs w:val="24"/>
        </w:rPr>
        <w:t>De acordo:</w:t>
      </w:r>
    </w:p>
    <w:p w14:paraId="776B0A63" w14:textId="77777777" w:rsidR="00E36F3A" w:rsidRPr="00D134DF" w:rsidRDefault="00E36F3A" w:rsidP="00E36F3A">
      <w:pPr>
        <w:pStyle w:val="Corpodetexto"/>
        <w:rPr>
          <w:rFonts w:ascii="Calibri" w:hAnsi="Calibri" w:cs="Calibri"/>
          <w:b/>
          <w:szCs w:val="24"/>
        </w:rPr>
      </w:pPr>
    </w:p>
    <w:p w14:paraId="607A7A0A" w14:textId="77777777" w:rsidR="00E36F3A" w:rsidRPr="00D134DF" w:rsidRDefault="00E36F3A" w:rsidP="00E36F3A">
      <w:pPr>
        <w:pStyle w:val="Corpodetexto"/>
        <w:tabs>
          <w:tab w:val="left" w:pos="6705"/>
        </w:tabs>
        <w:rPr>
          <w:rFonts w:ascii="Calibri" w:hAnsi="Calibri" w:cs="Calibri"/>
          <w:b/>
          <w:szCs w:val="24"/>
        </w:rPr>
      </w:pPr>
    </w:p>
    <w:tbl>
      <w:tblPr>
        <w:tblW w:w="9075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537"/>
        <w:gridCol w:w="4538"/>
      </w:tblGrid>
      <w:tr w:rsidR="00E36F3A" w:rsidRPr="00D134DF" w14:paraId="1EB3B4AC" w14:textId="77777777" w:rsidTr="00C5240F">
        <w:trPr>
          <w:trHeight w:val="293"/>
        </w:trPr>
        <w:tc>
          <w:tcPr>
            <w:tcW w:w="4535" w:type="dxa"/>
            <w:hideMark/>
          </w:tcPr>
          <w:p w14:paraId="55A8C399" w14:textId="00FA0B68" w:rsidR="00E36F3A" w:rsidRPr="00D134DF" w:rsidRDefault="00E36F3A" w:rsidP="00E36F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D134DF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                        </w:t>
            </w:r>
            <w:r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      </w:t>
            </w:r>
            <w:r w:rsidRPr="00D134DF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 Zilda Silva</w:t>
            </w:r>
          </w:p>
        </w:tc>
        <w:tc>
          <w:tcPr>
            <w:tcW w:w="4536" w:type="dxa"/>
            <w:hideMark/>
          </w:tcPr>
          <w:p w14:paraId="4664A8FC" w14:textId="77777777" w:rsidR="00E36F3A" w:rsidRPr="00D134DF" w:rsidRDefault="00E36F3A" w:rsidP="00E36F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D134DF">
              <w:rPr>
                <w:rFonts w:ascii="Calibri" w:hAnsi="Calibri" w:cs="Calibri"/>
                <w:b/>
              </w:rPr>
              <w:t>Dudu Ottoni</w:t>
            </w:r>
          </w:p>
        </w:tc>
      </w:tr>
      <w:tr w:rsidR="00E36F3A" w:rsidRPr="00D134DF" w14:paraId="5E4DB7F9" w14:textId="77777777" w:rsidTr="00C5240F">
        <w:trPr>
          <w:trHeight w:val="80"/>
        </w:trPr>
        <w:tc>
          <w:tcPr>
            <w:tcW w:w="4535" w:type="dxa"/>
            <w:hideMark/>
          </w:tcPr>
          <w:p w14:paraId="6F26FE40" w14:textId="77777777" w:rsidR="00E36F3A" w:rsidRPr="00D134DF" w:rsidRDefault="00E36F3A" w:rsidP="00E36F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</w:rPr>
              <w:t xml:space="preserve">     </w:t>
            </w:r>
            <w:r w:rsidRPr="00D134DF">
              <w:rPr>
                <w:rFonts w:ascii="Calibri" w:hAnsi="Calibri" w:cs="Calibri"/>
                <w:b/>
              </w:rPr>
              <w:t>Vereadora</w:t>
            </w:r>
          </w:p>
        </w:tc>
        <w:tc>
          <w:tcPr>
            <w:tcW w:w="4536" w:type="dxa"/>
            <w:hideMark/>
          </w:tcPr>
          <w:p w14:paraId="45F4E04D" w14:textId="77777777" w:rsidR="00E36F3A" w:rsidRPr="00D134DF" w:rsidRDefault="00E36F3A" w:rsidP="00E36F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D134DF">
              <w:rPr>
                <w:rFonts w:ascii="Calibri" w:hAnsi="Calibri" w:cs="Calibri"/>
                <w:b/>
              </w:rPr>
              <w:t>Vereador</w:t>
            </w:r>
          </w:p>
        </w:tc>
      </w:tr>
    </w:tbl>
    <w:p w14:paraId="781431A9" w14:textId="231D5C08" w:rsidR="00997458" w:rsidRPr="00E36F3A" w:rsidRDefault="00997458" w:rsidP="00E36F3A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sectPr w:rsidR="00997458" w:rsidRPr="00E36F3A" w:rsidSect="00161635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3A"/>
    <w:rsid w:val="00161635"/>
    <w:rsid w:val="002C528C"/>
    <w:rsid w:val="00397B9C"/>
    <w:rsid w:val="00442F80"/>
    <w:rsid w:val="004836A4"/>
    <w:rsid w:val="004B2FCB"/>
    <w:rsid w:val="00506AEB"/>
    <w:rsid w:val="005228EA"/>
    <w:rsid w:val="007605A7"/>
    <w:rsid w:val="007A033A"/>
    <w:rsid w:val="008A6D59"/>
    <w:rsid w:val="00997458"/>
    <w:rsid w:val="009D4B9E"/>
    <w:rsid w:val="00B0182F"/>
    <w:rsid w:val="00E36F3A"/>
    <w:rsid w:val="00E93B09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4B9D"/>
  <w15:chartTrackingRefBased/>
  <w15:docId w15:val="{04F65A75-9712-441B-93FD-15D5110E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36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6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6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6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6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6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6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6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6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6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6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6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6F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6F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6F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6F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6F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6F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6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36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6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6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6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36F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6F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36F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6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6F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6F3A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semiHidden/>
    <w:unhideWhenUsed/>
    <w:rsid w:val="00E36F3A"/>
    <w:pPr>
      <w:spacing w:after="0" w:line="240" w:lineRule="auto"/>
    </w:pPr>
    <w:rPr>
      <w:rFonts w:ascii="Courier New" w:eastAsia="Times New Roman" w:hAnsi="Courier New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E36F3A"/>
    <w:rPr>
      <w:rFonts w:ascii="Courier New" w:eastAsia="Times New Roman" w:hAnsi="Courier New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Técnica 2</dc:creator>
  <cp:keywords/>
  <dc:description/>
  <cp:lastModifiedBy>Assessoria Técnica 2</cp:lastModifiedBy>
  <cp:revision>9</cp:revision>
  <cp:lastPrinted>2025-07-07T20:12:00Z</cp:lastPrinted>
  <dcterms:created xsi:type="dcterms:W3CDTF">2025-07-07T19:18:00Z</dcterms:created>
  <dcterms:modified xsi:type="dcterms:W3CDTF">2025-07-07T20:16:00Z</dcterms:modified>
</cp:coreProperties>
</file>