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73E25FE4" w:rsidR="00B96C72" w:rsidRPr="008C5EF1" w:rsidRDefault="00D64CC9" w:rsidP="0091509D">
      <w:pPr>
        <w:tabs>
          <w:tab w:val="left" w:pos="708"/>
          <w:tab w:val="righ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Moção</w:t>
      </w:r>
      <w:r w:rsidR="00B96C72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4723DE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674B48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91509D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="00B96C72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674B48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5</w:t>
      </w:r>
    </w:p>
    <w:p w14:paraId="1085BEB5" w14:textId="77777777" w:rsidR="00674B48" w:rsidRDefault="00674B48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4B4B5E2" w14:textId="77777777" w:rsidR="00626123" w:rsidRPr="008C5EF1" w:rsidRDefault="00626123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8C5EF1" w:rsidRDefault="00B96C72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12328A18" w14:textId="635B9D17" w:rsidR="00B96C72" w:rsidRPr="008C5EF1" w:rsidRDefault="00B96C72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9EBF97C" w14:textId="7BB41ABB" w:rsidR="00DB72EF" w:rsidRPr="008C5EF1" w:rsidRDefault="00D64CC9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8C5EF1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9963FC" w:rsidRPr="008C5EF1">
        <w:rPr>
          <w:rFonts w:cstheme="minorHAnsi"/>
          <w:kern w:val="0"/>
          <w:sz w:val="24"/>
          <w:szCs w:val="24"/>
          <w:lang w:eastAsia="pt-BR"/>
        </w:rPr>
        <w:t>v</w:t>
      </w:r>
      <w:r w:rsidRPr="008C5EF1">
        <w:rPr>
          <w:rFonts w:cstheme="minorHAnsi"/>
          <w:kern w:val="0"/>
          <w:sz w:val="24"/>
          <w:szCs w:val="24"/>
          <w:lang w:eastAsia="pt-BR"/>
        </w:rPr>
        <w:t xml:space="preserve">ereador </w:t>
      </w:r>
      <w:r w:rsidR="003A5154" w:rsidRPr="008C5EF1">
        <w:rPr>
          <w:rFonts w:cstheme="minorHAnsi"/>
          <w:kern w:val="0"/>
          <w:sz w:val="24"/>
          <w:szCs w:val="24"/>
          <w:lang w:eastAsia="pt-BR"/>
        </w:rPr>
        <w:t xml:space="preserve">subscritor </w:t>
      </w:r>
      <w:r w:rsidR="00FF53FC" w:rsidRPr="008C5EF1">
        <w:rPr>
          <w:rFonts w:cstheme="minorHAnsi"/>
          <w:kern w:val="0"/>
          <w:sz w:val="24"/>
          <w:szCs w:val="24"/>
          <w:lang w:eastAsia="pt-BR"/>
        </w:rPr>
        <w:t xml:space="preserve">requer </w:t>
      </w:r>
      <w:r w:rsidR="00532DEC" w:rsidRPr="008C5EF1">
        <w:rPr>
          <w:rFonts w:cstheme="minorHAnsi"/>
          <w:kern w:val="0"/>
          <w:sz w:val="24"/>
          <w:szCs w:val="24"/>
          <w:lang w:eastAsia="pt-BR"/>
        </w:rPr>
        <w:t>a</w:t>
      </w:r>
      <w:r w:rsidRPr="008C5EF1">
        <w:rPr>
          <w:rFonts w:cstheme="minorHAnsi"/>
          <w:kern w:val="0"/>
          <w:sz w:val="24"/>
          <w:szCs w:val="24"/>
          <w:lang w:eastAsia="pt-BR"/>
        </w:rPr>
        <w:t xml:space="preserve"> V</w:t>
      </w:r>
      <w:r w:rsidR="005651E8" w:rsidRPr="008C5EF1">
        <w:rPr>
          <w:rFonts w:cstheme="minorHAnsi"/>
          <w:kern w:val="0"/>
          <w:sz w:val="24"/>
          <w:szCs w:val="24"/>
          <w:lang w:eastAsia="pt-BR"/>
        </w:rPr>
        <w:t xml:space="preserve">ossa </w:t>
      </w:r>
      <w:r w:rsidRPr="008C5EF1">
        <w:rPr>
          <w:rFonts w:cstheme="minorHAnsi"/>
          <w:kern w:val="0"/>
          <w:sz w:val="24"/>
          <w:szCs w:val="24"/>
          <w:lang w:eastAsia="pt-BR"/>
        </w:rPr>
        <w:t>Ex</w:t>
      </w:r>
      <w:r w:rsidR="005651E8" w:rsidRPr="008C5EF1">
        <w:rPr>
          <w:rFonts w:cstheme="minorHAnsi"/>
          <w:kern w:val="0"/>
          <w:sz w:val="24"/>
          <w:szCs w:val="24"/>
          <w:lang w:eastAsia="pt-BR"/>
        </w:rPr>
        <w:t>celência</w:t>
      </w:r>
      <w:r w:rsidRPr="008C5EF1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3A5154" w:rsidRPr="008C5EF1">
        <w:rPr>
          <w:rFonts w:cstheme="minorHAnsi"/>
          <w:kern w:val="0"/>
          <w:sz w:val="24"/>
          <w:szCs w:val="24"/>
          <w:lang w:eastAsia="pt-BR"/>
        </w:rPr>
        <w:t xml:space="preserve">que, após </w:t>
      </w:r>
      <w:r w:rsidRPr="008C5EF1">
        <w:rPr>
          <w:rFonts w:cstheme="minorHAnsi"/>
          <w:kern w:val="0"/>
          <w:sz w:val="24"/>
          <w:szCs w:val="24"/>
          <w:lang w:eastAsia="pt-BR"/>
        </w:rPr>
        <w:t xml:space="preserve">aprovação dos nobres </w:t>
      </w:r>
      <w:r w:rsidR="00FF53FC" w:rsidRPr="008C5EF1">
        <w:rPr>
          <w:rFonts w:cstheme="minorHAnsi"/>
          <w:kern w:val="0"/>
          <w:sz w:val="24"/>
          <w:szCs w:val="24"/>
          <w:lang w:eastAsia="pt-BR"/>
        </w:rPr>
        <w:t>v</w:t>
      </w:r>
      <w:r w:rsidRPr="008C5EF1">
        <w:rPr>
          <w:rFonts w:cstheme="minorHAnsi"/>
          <w:kern w:val="0"/>
          <w:sz w:val="24"/>
          <w:szCs w:val="24"/>
          <w:lang w:eastAsia="pt-BR"/>
        </w:rPr>
        <w:t xml:space="preserve">ereadores desta Edilidade, conste na ata dos trabalhos desta Sessão, para registro nos anais desta Casa Legislativa, </w:t>
      </w:r>
      <w:r w:rsidRPr="008C5EF1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Moção de Aplauso </w:t>
      </w:r>
      <w:r w:rsidR="00982BD5" w:rsidRPr="008C5EF1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ao </w:t>
      </w:r>
      <w:r w:rsidR="00011F8E" w:rsidRPr="008C5EF1">
        <w:rPr>
          <w:rFonts w:cstheme="minorHAnsi"/>
          <w:b/>
          <w:bCs/>
          <w:kern w:val="0"/>
          <w:sz w:val="24"/>
          <w:szCs w:val="24"/>
          <w:lang w:eastAsia="pt-BR"/>
        </w:rPr>
        <w:t>Professor Stefano Barra Gazzola, ex-Reitor e fundador do Grupo Educacional UNIS, pelo incansável empenho e dedicação à educação, deixando um legado que transformou vidas, inspirou gerações e contribuiu para o desenvolvimento regional.</w:t>
      </w:r>
    </w:p>
    <w:p w14:paraId="2EC67D39" w14:textId="724D67C0" w:rsidR="00B96C72" w:rsidRPr="008C5EF1" w:rsidRDefault="00B96C72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8C5EF1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8C5EF1" w:rsidRDefault="00B96C72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00DC8E7" w14:textId="77777777" w:rsidR="00011F8E" w:rsidRPr="008C5EF1" w:rsidRDefault="00011F8E" w:rsidP="00011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8C5EF1">
        <w:rPr>
          <w:sz w:val="24"/>
          <w:szCs w:val="24"/>
        </w:rPr>
        <w:t>Stefano Barra Gazzola nasceu em 8 de dezembro de 1963, na cidade de Varginha, Minas Gerais. Desde muito jovem, mostrou sensibilidade para a fé e para o serviço ao próximo. Aos 15 anos, inspirado pelas Missões dos padres redentoristas, decidiu seguir como seminarista, passando por Aparecida e Campinas, sempre com o apoio da família.</w:t>
      </w:r>
    </w:p>
    <w:p w14:paraId="71982F8C" w14:textId="77777777" w:rsidR="00011F8E" w:rsidRPr="008C5EF1" w:rsidRDefault="00011F8E" w:rsidP="00011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8C5EF1">
        <w:rPr>
          <w:sz w:val="24"/>
          <w:szCs w:val="24"/>
        </w:rPr>
        <w:t>Foi em Campinas que iniciou sua trajetória acadêmica, cursando Filosofia e se envolvendo com o movimento estudantil, demonstrando desde cedo um forte senso de liderança e compromisso com a transformação social.</w:t>
      </w:r>
    </w:p>
    <w:p w14:paraId="25EAC052" w14:textId="77777777" w:rsidR="00011F8E" w:rsidRPr="008C5EF1" w:rsidRDefault="00011F8E" w:rsidP="00011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8C5EF1">
        <w:rPr>
          <w:sz w:val="24"/>
          <w:szCs w:val="24"/>
        </w:rPr>
        <w:t xml:space="preserve">Graduado em Filosofia, especialista em Filosofia Social, mestre em Engenharia de Produção e doutor em Educação, Stefano também foi agraciado com o título de Doutor Honoris Causa pela </w:t>
      </w:r>
      <w:proofErr w:type="spellStart"/>
      <w:r w:rsidRPr="008C5EF1">
        <w:rPr>
          <w:sz w:val="24"/>
          <w:szCs w:val="24"/>
        </w:rPr>
        <w:t>Universidad</w:t>
      </w:r>
      <w:proofErr w:type="spellEnd"/>
      <w:r w:rsidRPr="008C5EF1">
        <w:rPr>
          <w:sz w:val="24"/>
          <w:szCs w:val="24"/>
        </w:rPr>
        <w:t xml:space="preserve"> Autónoma de </w:t>
      </w:r>
      <w:proofErr w:type="spellStart"/>
      <w:r w:rsidRPr="008C5EF1">
        <w:rPr>
          <w:sz w:val="24"/>
          <w:szCs w:val="24"/>
        </w:rPr>
        <w:t>Encarnación</w:t>
      </w:r>
      <w:proofErr w:type="spellEnd"/>
      <w:r w:rsidRPr="008C5EF1">
        <w:rPr>
          <w:sz w:val="24"/>
          <w:szCs w:val="24"/>
        </w:rPr>
        <w:t xml:space="preserve"> — uma homenagem ao seu trabalho dedicado à educação.</w:t>
      </w:r>
    </w:p>
    <w:p w14:paraId="6CD85BE3" w14:textId="2D44705A" w:rsidR="00011F8E" w:rsidRPr="008C5EF1" w:rsidRDefault="00011F8E" w:rsidP="00011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8C5EF1">
        <w:rPr>
          <w:sz w:val="24"/>
          <w:szCs w:val="24"/>
        </w:rPr>
        <w:t xml:space="preserve">Fundador do Grupo Educacional </w:t>
      </w:r>
      <w:r w:rsidR="00626123" w:rsidRPr="008C5EF1">
        <w:rPr>
          <w:sz w:val="24"/>
          <w:szCs w:val="24"/>
        </w:rPr>
        <w:t>UNIS</w:t>
      </w:r>
      <w:r w:rsidRPr="008C5EF1">
        <w:rPr>
          <w:sz w:val="24"/>
          <w:szCs w:val="24"/>
        </w:rPr>
        <w:t xml:space="preserve">, é uma das figuras mais importantes da história da instituição, tendo atuado como Reitor do Centro Universitário do Sul de Minas e Presidente da FEPESMIG. Com visão inovadora e espírito colaborativo, também idealizou e liderou por muitos anos o Conselho Empresarial do Sul de Minas – o CESUL – e foi cofundador do </w:t>
      </w:r>
      <w:proofErr w:type="spellStart"/>
      <w:r w:rsidRPr="008C5EF1">
        <w:rPr>
          <w:sz w:val="24"/>
          <w:szCs w:val="24"/>
        </w:rPr>
        <w:t>Cesullab</w:t>
      </w:r>
      <w:proofErr w:type="spellEnd"/>
      <w:r w:rsidRPr="008C5EF1">
        <w:rPr>
          <w:sz w:val="24"/>
          <w:szCs w:val="24"/>
        </w:rPr>
        <w:t xml:space="preserve">, um espaço voltado à inovação e ao empreendedorismo regional. </w:t>
      </w:r>
    </w:p>
    <w:p w14:paraId="1340577E" w14:textId="7798DA59" w:rsidR="00011F8E" w:rsidRPr="008C5EF1" w:rsidRDefault="00011F8E" w:rsidP="008C5E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8C5EF1">
        <w:rPr>
          <w:sz w:val="24"/>
          <w:szCs w:val="24"/>
        </w:rPr>
        <w:t xml:space="preserve"> Foi também membro do Conselho Estadual de Educação de Minas Gerais e é fundador da ACINNET — </w:t>
      </w:r>
      <w:proofErr w:type="spellStart"/>
      <w:r w:rsidRPr="008C5EF1">
        <w:rPr>
          <w:sz w:val="24"/>
          <w:szCs w:val="24"/>
        </w:rPr>
        <w:t>Academic</w:t>
      </w:r>
      <w:proofErr w:type="spellEnd"/>
      <w:r w:rsidRPr="008C5EF1">
        <w:rPr>
          <w:sz w:val="24"/>
          <w:szCs w:val="24"/>
        </w:rPr>
        <w:t xml:space="preserve"> </w:t>
      </w:r>
      <w:proofErr w:type="spellStart"/>
      <w:r w:rsidRPr="008C5EF1">
        <w:rPr>
          <w:sz w:val="24"/>
          <w:szCs w:val="24"/>
        </w:rPr>
        <w:t>International</w:t>
      </w:r>
      <w:proofErr w:type="spellEnd"/>
      <w:r w:rsidRPr="008C5EF1">
        <w:rPr>
          <w:sz w:val="24"/>
          <w:szCs w:val="24"/>
        </w:rPr>
        <w:t xml:space="preserve"> Network — uma rede internacional de instituições de ensino superior voltada à cooperação acadêmica e à internacionalização.</w:t>
      </w:r>
    </w:p>
    <w:p w14:paraId="689A80DD" w14:textId="77777777" w:rsidR="00011F8E" w:rsidRPr="008C5EF1" w:rsidRDefault="00011F8E" w:rsidP="00982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8C5EF1">
        <w:rPr>
          <w:sz w:val="24"/>
          <w:szCs w:val="24"/>
        </w:rPr>
        <w:t xml:space="preserve">Hoje, após décadas de dedicação à educação e ao desenvolvimento regional, se despede de algumas de suas funções institucionais para se lançar em novos projetos, com o mesmo entusiasmo e compromisso que sempre marcaram sua trajetória. Seu legado segue vivo, inspirando gerações e abrindo caminhos para o futuro. </w:t>
      </w:r>
    </w:p>
    <w:p w14:paraId="61398420" w14:textId="3DFD744E" w:rsidR="00B96C72" w:rsidRPr="008C5EF1" w:rsidRDefault="00011F8E" w:rsidP="008C5E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8C5EF1">
        <w:rPr>
          <w:sz w:val="24"/>
          <w:szCs w:val="24"/>
        </w:rPr>
        <w:t xml:space="preserve"> </w:t>
      </w:r>
    </w:p>
    <w:p w14:paraId="5C8A6363" w14:textId="204812DF" w:rsidR="00B96C72" w:rsidRPr="008C5EF1" w:rsidRDefault="00B96C72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1B1138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18 de agosto</w:t>
      </w:r>
      <w:r w:rsidR="00674B48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2025</w:t>
      </w:r>
      <w:r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413A89A" w14:textId="77777777" w:rsidR="00B96C72" w:rsidRPr="008C5EF1" w:rsidRDefault="00B96C72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E2BD312" w14:textId="77777777" w:rsidR="00626123" w:rsidRPr="008C5EF1" w:rsidRDefault="00626123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283E1BA" w14:textId="3A7B7971" w:rsidR="00674B48" w:rsidRPr="008C5EF1" w:rsidRDefault="00982BD5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FERNANDO GUEDES OLIVEIRA</w:t>
      </w:r>
      <w:r w:rsidR="00674B48"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–</w:t>
      </w:r>
      <w:r w:rsidR="00674B48"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Dr. Guedes</w:t>
      </w:r>
    </w:p>
    <w:p w14:paraId="1BB487FF" w14:textId="61567597" w:rsidR="00B96C72" w:rsidRPr="008C5EF1" w:rsidRDefault="00674B48" w:rsidP="00453C26">
      <w:pPr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sectPr w:rsidR="00B96C72" w:rsidRPr="008C5EF1" w:rsidSect="00157A44">
      <w:headerReference w:type="default" r:id="rId7"/>
      <w:footerReference w:type="default" r:id="rId8"/>
      <w:footerReference w:type="first" r:id="rId9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84D8" w14:textId="77777777" w:rsidR="00565F40" w:rsidRDefault="00565F40" w:rsidP="008E0176">
      <w:pPr>
        <w:spacing w:after="0" w:line="240" w:lineRule="auto"/>
      </w:pPr>
      <w:r>
        <w:separator/>
      </w:r>
    </w:p>
  </w:endnote>
  <w:endnote w:type="continuationSeparator" w:id="0">
    <w:p w14:paraId="531702BF" w14:textId="77777777" w:rsidR="00565F40" w:rsidRDefault="00565F40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79364BD1" w:rsidR="00AA4201" w:rsidRPr="008E0176" w:rsidRDefault="00FF53FC" w:rsidP="00FF53FC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1283" w14:textId="77777777" w:rsidR="00FF53FC" w:rsidRPr="00FF53FC" w:rsidRDefault="00FF53FC" w:rsidP="00FF53FC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7425" w14:textId="77777777" w:rsidR="00565F40" w:rsidRDefault="00565F40" w:rsidP="008E0176">
      <w:pPr>
        <w:spacing w:after="0" w:line="240" w:lineRule="auto"/>
      </w:pPr>
      <w:r>
        <w:separator/>
      </w:r>
    </w:p>
  </w:footnote>
  <w:footnote w:type="continuationSeparator" w:id="0">
    <w:p w14:paraId="1A4D26E5" w14:textId="77777777" w:rsidR="00565F40" w:rsidRDefault="00565F40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AA4201" w:rsidRDefault="00AA4201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AA4201" w:rsidRDefault="00AA4201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AA4201" w:rsidRDefault="00AA4201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05E7B"/>
    <w:rsid w:val="00011B51"/>
    <w:rsid w:val="00011F8E"/>
    <w:rsid w:val="000A2398"/>
    <w:rsid w:val="00157A44"/>
    <w:rsid w:val="001B1138"/>
    <w:rsid w:val="001E5535"/>
    <w:rsid w:val="00255044"/>
    <w:rsid w:val="003613B4"/>
    <w:rsid w:val="003A5154"/>
    <w:rsid w:val="003C03CC"/>
    <w:rsid w:val="00453C26"/>
    <w:rsid w:val="00463DA1"/>
    <w:rsid w:val="004723DE"/>
    <w:rsid w:val="004D595E"/>
    <w:rsid w:val="00532DEC"/>
    <w:rsid w:val="00534491"/>
    <w:rsid w:val="005651E8"/>
    <w:rsid w:val="00565F40"/>
    <w:rsid w:val="00581D1D"/>
    <w:rsid w:val="00626123"/>
    <w:rsid w:val="00674B48"/>
    <w:rsid w:val="00697760"/>
    <w:rsid w:val="006A7BC0"/>
    <w:rsid w:val="007B31D5"/>
    <w:rsid w:val="007D64B1"/>
    <w:rsid w:val="007F6917"/>
    <w:rsid w:val="00844C26"/>
    <w:rsid w:val="008A5519"/>
    <w:rsid w:val="008A6855"/>
    <w:rsid w:val="008C0052"/>
    <w:rsid w:val="008C5EF1"/>
    <w:rsid w:val="008E0176"/>
    <w:rsid w:val="0091509D"/>
    <w:rsid w:val="00934E4D"/>
    <w:rsid w:val="00966EEF"/>
    <w:rsid w:val="00982BD5"/>
    <w:rsid w:val="00990D42"/>
    <w:rsid w:val="009963FC"/>
    <w:rsid w:val="00A846A3"/>
    <w:rsid w:val="00AA4201"/>
    <w:rsid w:val="00AE6175"/>
    <w:rsid w:val="00B31226"/>
    <w:rsid w:val="00B312C5"/>
    <w:rsid w:val="00B96C72"/>
    <w:rsid w:val="00BA6F97"/>
    <w:rsid w:val="00BD074B"/>
    <w:rsid w:val="00BD7658"/>
    <w:rsid w:val="00CB4A2E"/>
    <w:rsid w:val="00D64CC9"/>
    <w:rsid w:val="00DB72EF"/>
    <w:rsid w:val="00E40429"/>
    <w:rsid w:val="00E75B42"/>
    <w:rsid w:val="00F95D89"/>
    <w:rsid w:val="00FD37E4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12</cp:lastModifiedBy>
  <cp:revision>2</cp:revision>
  <dcterms:created xsi:type="dcterms:W3CDTF">2025-08-14T13:45:00Z</dcterms:created>
  <dcterms:modified xsi:type="dcterms:W3CDTF">2025-08-14T13:45:00Z</dcterms:modified>
</cp:coreProperties>
</file>