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87BA548" w:rsidR="00A029A0" w:rsidRPr="00154480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 xml:space="preserve">Projeto de Lei 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/2025</w:t>
      </w:r>
    </w:p>
    <w:p w14:paraId="4D9657FC" w14:textId="77777777" w:rsidR="00A029A0" w:rsidRPr="0015448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66D16B6B" w:rsidR="00260DEC" w:rsidRDefault="00E53596" w:rsidP="00E53596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E53596">
        <w:rPr>
          <w:rFonts w:cstheme="minorHAnsi"/>
          <w:b/>
          <w:bCs/>
          <w:sz w:val="24"/>
          <w:szCs w:val="24"/>
        </w:rPr>
        <w:t>DISPÕE SOBRE O RECONHECIMENTO DA FUNDAÇÃO DO MUNICÍPIO DE VARGINHA NO ANO DE 1806, COM BASE NOS REGISTROS HISTÓRICOS DO LIVRO DE TOMBO DA PARÓQUIA DO DIVINO ESPÍRITO SANTO, E DÁ OUTRAS PROVIDÊNCIAS.</w:t>
      </w:r>
    </w:p>
    <w:p w14:paraId="708755C1" w14:textId="77777777" w:rsidR="00E53596" w:rsidRPr="00154480" w:rsidRDefault="00E53596" w:rsidP="00E53596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154480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54480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154480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154480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0F84EF" w14:textId="76D2607D" w:rsidR="00E53596" w:rsidRDefault="00154480" w:rsidP="00E5359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 xml:space="preserve">Art. 1º </w:t>
      </w:r>
      <w:r w:rsidR="00E53596" w:rsidRPr="00E53596">
        <w:rPr>
          <w:rFonts w:ascii="Calibri" w:eastAsia="Calibri" w:hAnsi="Calibri" w:cs="Calibri"/>
          <w:color w:val="000000"/>
          <w:sz w:val="24"/>
          <w:szCs w:val="24"/>
        </w:rPr>
        <w:t xml:space="preserve">Fica oficialmente </w:t>
      </w:r>
      <w:r w:rsidR="00E53596" w:rsidRPr="00E53596">
        <w:rPr>
          <w:rFonts w:ascii="Calibri" w:eastAsia="Calibri" w:hAnsi="Calibri" w:cs="Calibri"/>
          <w:b/>
          <w:bCs/>
          <w:color w:val="000000"/>
          <w:sz w:val="24"/>
          <w:szCs w:val="24"/>
        </w:rPr>
        <w:t>reconhecido o ano de 1806 como data de fundação do Município de Varginha</w:t>
      </w:r>
      <w:r w:rsidR="00E53596" w:rsidRPr="00E53596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2D6CA4">
        <w:rPr>
          <w:rFonts w:ascii="Calibri" w:eastAsia="Calibri" w:hAnsi="Calibri" w:cs="Calibri"/>
          <w:color w:val="000000"/>
          <w:sz w:val="24"/>
          <w:szCs w:val="24"/>
        </w:rPr>
        <w:t xml:space="preserve"> através do Curato (Arraial) Espírito Santo das Catanduvas,</w:t>
      </w:r>
      <w:r w:rsidR="00E53596" w:rsidRPr="00E53596">
        <w:rPr>
          <w:rFonts w:ascii="Calibri" w:eastAsia="Calibri" w:hAnsi="Calibri" w:cs="Calibri"/>
          <w:color w:val="000000"/>
          <w:sz w:val="24"/>
          <w:szCs w:val="24"/>
        </w:rPr>
        <w:t xml:space="preserve"> conforme os registros contidos no </w:t>
      </w:r>
      <w:r w:rsidR="00E53596" w:rsidRPr="00E53596">
        <w:rPr>
          <w:rFonts w:ascii="Calibri" w:eastAsia="Calibri" w:hAnsi="Calibri" w:cs="Calibri"/>
          <w:b/>
          <w:bCs/>
          <w:color w:val="000000"/>
          <w:sz w:val="24"/>
          <w:szCs w:val="24"/>
        </w:rPr>
        <w:t>Livro de Tombo da Paróquia do Divino Espírito Santo</w:t>
      </w:r>
      <w:r w:rsidR="00E53596" w:rsidRPr="00E53596">
        <w:rPr>
          <w:rFonts w:ascii="Calibri" w:eastAsia="Calibri" w:hAnsi="Calibri" w:cs="Calibri"/>
          <w:color w:val="000000"/>
          <w:sz w:val="24"/>
          <w:szCs w:val="24"/>
        </w:rPr>
        <w:t>, que documenta os primeiros marcos de ocupação e formação do povoado que deu origem à cidade.</w:t>
      </w:r>
    </w:p>
    <w:p w14:paraId="5111E42E" w14:textId="77777777" w:rsidR="00E53596" w:rsidRDefault="00E53596" w:rsidP="00E5359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C07467A" w14:textId="471CAA5E" w:rsidR="00154480" w:rsidRDefault="00154480" w:rsidP="00E5359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>Art. 2º</w:t>
      </w:r>
      <w:r w:rsidRPr="0015448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E53596" w:rsidRPr="00E53596">
        <w:rPr>
          <w:rFonts w:ascii="Calibri" w:eastAsia="Calibri" w:hAnsi="Calibri" w:cs="Calibri"/>
          <w:color w:val="000000"/>
          <w:sz w:val="24"/>
          <w:szCs w:val="24"/>
        </w:rPr>
        <w:t xml:space="preserve">O reconhecimento de que trata esta Lei tem caráter </w:t>
      </w:r>
      <w:r w:rsidR="00E53596" w:rsidRPr="00E53596">
        <w:rPr>
          <w:rFonts w:ascii="Calibri" w:eastAsia="Calibri" w:hAnsi="Calibri" w:cs="Calibri"/>
          <w:b/>
          <w:bCs/>
          <w:color w:val="000000"/>
          <w:sz w:val="24"/>
          <w:szCs w:val="24"/>
        </w:rPr>
        <w:t>histórico e cultural</w:t>
      </w:r>
      <w:r w:rsidR="00E53596" w:rsidRPr="00E53596">
        <w:rPr>
          <w:rFonts w:ascii="Calibri" w:eastAsia="Calibri" w:hAnsi="Calibri" w:cs="Calibri"/>
          <w:color w:val="000000"/>
          <w:sz w:val="24"/>
          <w:szCs w:val="24"/>
        </w:rPr>
        <w:t>, destinando-se à valorização da memória coletiva, da identidade municipal e do patrimônio imaterial de Varginha.</w:t>
      </w:r>
    </w:p>
    <w:p w14:paraId="2EABA7C0" w14:textId="77777777" w:rsidR="00E53596" w:rsidRDefault="00E53596" w:rsidP="00E5359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AC86ABE" w14:textId="02074D5C" w:rsidR="00E53596" w:rsidRPr="00154480" w:rsidRDefault="00E53596" w:rsidP="00E5359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 xml:space="preserve">Art.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>º</w:t>
      </w:r>
      <w:r w:rsidRPr="0015448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E53596">
        <w:rPr>
          <w:color w:val="000000"/>
          <w:sz w:val="24"/>
          <w:szCs w:val="24"/>
        </w:rPr>
        <w:t>Esta Lei entra em vigor na data de sua publicação.</w:t>
      </w:r>
    </w:p>
    <w:p w14:paraId="62A8B774" w14:textId="77777777" w:rsidR="003176E7" w:rsidRPr="00154480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5A8CC3" w14:textId="7F6E1217" w:rsidR="00863E7D" w:rsidRPr="00154480" w:rsidRDefault="00154480" w:rsidP="00154480">
      <w:pPr>
        <w:tabs>
          <w:tab w:val="left" w:pos="616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E53596">
        <w:rPr>
          <w:rFonts w:cstheme="minorHAnsi"/>
          <w:b/>
          <w:sz w:val="24"/>
          <w:szCs w:val="24"/>
        </w:rPr>
        <w:t>2</w:t>
      </w:r>
      <w:r w:rsidR="003541F1">
        <w:rPr>
          <w:rFonts w:cstheme="minorHAnsi"/>
          <w:b/>
          <w:sz w:val="24"/>
          <w:szCs w:val="24"/>
        </w:rPr>
        <w:t>2</w:t>
      </w:r>
      <w:r w:rsidRPr="00154480">
        <w:rPr>
          <w:rFonts w:cstheme="minorHAnsi"/>
          <w:b/>
          <w:sz w:val="24"/>
          <w:szCs w:val="24"/>
        </w:rPr>
        <w:t xml:space="preserve"> de </w:t>
      </w:r>
      <w:r w:rsidR="00B532A9">
        <w:rPr>
          <w:rFonts w:cstheme="minorHAnsi"/>
          <w:b/>
          <w:sz w:val="24"/>
          <w:szCs w:val="24"/>
        </w:rPr>
        <w:t>outu</w:t>
      </w:r>
      <w:r w:rsidRPr="00154480">
        <w:rPr>
          <w:rFonts w:cstheme="minorHAnsi"/>
          <w:b/>
          <w:sz w:val="24"/>
          <w:szCs w:val="24"/>
        </w:rPr>
        <w:t>bro de 2025.</w:t>
      </w:r>
    </w:p>
    <w:p w14:paraId="699A687D" w14:textId="63A77B72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154480" w:rsidRPr="00154480" w14:paraId="5E3ED59F" w14:textId="77777777" w:rsidTr="0031314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C420D" w14:textId="563DCBC4" w:rsidR="00154480" w:rsidRPr="00154480" w:rsidRDefault="00593332" w:rsidP="00B30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Zilda Silva</w:t>
            </w:r>
          </w:p>
        </w:tc>
      </w:tr>
      <w:tr w:rsidR="00154480" w:rsidRPr="00154480" w14:paraId="386FE7F6" w14:textId="77777777" w:rsidTr="0031314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619FE" w14:textId="1BBF066E" w:rsidR="00154480" w:rsidRPr="00154480" w:rsidRDefault="00154480" w:rsidP="00B30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  <w:r w:rsidR="00593332">
              <w:rPr>
                <w:b/>
                <w:sz w:val="24"/>
                <w:szCs w:val="24"/>
              </w:rPr>
              <w:t>a</w:t>
            </w:r>
          </w:p>
        </w:tc>
      </w:tr>
    </w:tbl>
    <w:p w14:paraId="3822952B" w14:textId="77777777" w:rsidR="00154480" w:rsidRPr="00154480" w:rsidRDefault="00154480" w:rsidP="00154480">
      <w:pPr>
        <w:spacing w:before="240" w:after="0"/>
        <w:rPr>
          <w:sz w:val="24"/>
          <w:szCs w:val="24"/>
        </w:rPr>
      </w:pPr>
    </w:p>
    <w:p w14:paraId="21B8395F" w14:textId="55CF9B2F" w:rsidR="00260DEC" w:rsidRPr="00154480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67F23417" w14:textId="77777777" w:rsidR="00B30C3D" w:rsidRDefault="00B30C3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497A8462" w14:textId="77777777" w:rsidR="00E53596" w:rsidRPr="00E53596" w:rsidRDefault="00E53596" w:rsidP="00E53596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53596">
        <w:rPr>
          <w:rFonts w:cstheme="minorHAnsi"/>
          <w:sz w:val="24"/>
          <w:szCs w:val="24"/>
        </w:rPr>
        <w:t>O presente Projeto de Lei tem por objetivo reconhecer oficialmente o ano de 1806 como o marco de fundação do Município de Varginha, conforme consta nos registros históricos do Livro de Tombo da Paróquia do Divino Espírito Santo, um dos mais antigos e relevantes documentos da história local.</w:t>
      </w:r>
    </w:p>
    <w:p w14:paraId="7C3575DF" w14:textId="77777777" w:rsidR="00E53596" w:rsidRPr="00E53596" w:rsidRDefault="00E53596" w:rsidP="00E53596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53596">
        <w:rPr>
          <w:rFonts w:cstheme="minorHAnsi"/>
          <w:sz w:val="24"/>
          <w:szCs w:val="24"/>
        </w:rPr>
        <w:t>O Livro de Tombo, pertencente à Paróquia do Divino Espírito Santo, registra a formação do núcleo original do povoado de Varginha em 1806, data em que se consolidaram as primeiras manifestações de organização social, religiosa e territorial que deram origem ao município.</w:t>
      </w:r>
    </w:p>
    <w:p w14:paraId="29F7D6C9" w14:textId="77777777" w:rsidR="00E53596" w:rsidRPr="00E53596" w:rsidRDefault="00E53596" w:rsidP="00E53596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53596">
        <w:rPr>
          <w:rFonts w:cstheme="minorHAnsi"/>
          <w:sz w:val="24"/>
          <w:szCs w:val="24"/>
        </w:rPr>
        <w:t>O reconhecimento dessa data como marco fundador de Varginha não apenas valoriza o patrimônio histórico e religioso da cidade, mas também reafirma o compromisso do Poder Público com a preservação da memória coletiva e da identidade cultural do povo varginhense.</w:t>
      </w:r>
    </w:p>
    <w:p w14:paraId="23F7B0B7" w14:textId="77777777" w:rsidR="00E53596" w:rsidRPr="00E53596" w:rsidRDefault="00E53596" w:rsidP="00E53596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53596">
        <w:rPr>
          <w:rFonts w:cstheme="minorHAnsi"/>
          <w:sz w:val="24"/>
          <w:szCs w:val="24"/>
        </w:rPr>
        <w:t>Trata-se, portanto, de um ato de justiça histórica e de valorização das raízes culturais de nossa cidade, que reforça o sentimento de pertencimento e orgulho da população varginhense.</w:t>
      </w:r>
    </w:p>
    <w:p w14:paraId="70433232" w14:textId="77777777" w:rsidR="00E53596" w:rsidRPr="00E53596" w:rsidRDefault="00E53596" w:rsidP="00E53596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53596">
        <w:rPr>
          <w:rFonts w:cstheme="minorHAnsi"/>
          <w:sz w:val="24"/>
          <w:szCs w:val="24"/>
        </w:rPr>
        <w:t>Diante do exposto, solicita-se o apoio dos nobres pares para a aprovação desta proposição.</w:t>
      </w:r>
    </w:p>
    <w:p w14:paraId="1934898B" w14:textId="774EC129" w:rsidR="00B532A9" w:rsidRPr="00B532A9" w:rsidRDefault="00B532A9" w:rsidP="00B532A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489C8918" w14:textId="0E7983AF" w:rsidR="00A029A0" w:rsidRPr="00916655" w:rsidRDefault="00154480" w:rsidP="001544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E53596">
        <w:rPr>
          <w:rFonts w:cstheme="minorHAnsi"/>
          <w:b/>
          <w:sz w:val="24"/>
          <w:szCs w:val="24"/>
        </w:rPr>
        <w:t>2</w:t>
      </w:r>
      <w:r w:rsidR="000B6870">
        <w:rPr>
          <w:rFonts w:cstheme="minorHAnsi"/>
          <w:b/>
          <w:sz w:val="24"/>
          <w:szCs w:val="24"/>
        </w:rPr>
        <w:t>2</w:t>
      </w:r>
      <w:r w:rsidRPr="00154480">
        <w:rPr>
          <w:rFonts w:cstheme="minorHAnsi"/>
          <w:b/>
          <w:sz w:val="24"/>
          <w:szCs w:val="24"/>
        </w:rPr>
        <w:t xml:space="preserve"> de </w:t>
      </w:r>
      <w:r w:rsidR="00593332">
        <w:rPr>
          <w:rFonts w:cstheme="minorHAnsi"/>
          <w:b/>
          <w:sz w:val="24"/>
          <w:szCs w:val="24"/>
        </w:rPr>
        <w:t>outu</w:t>
      </w:r>
      <w:r w:rsidRPr="00154480">
        <w:rPr>
          <w:rFonts w:cstheme="minorHAnsi"/>
          <w:b/>
          <w:sz w:val="24"/>
          <w:szCs w:val="24"/>
        </w:rPr>
        <w:t>bro de 2025.</w:t>
      </w: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177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  <w:gridCol w:w="8880"/>
      </w:tblGrid>
      <w:tr w:rsidR="00593332" w:rsidRPr="00154480" w14:paraId="3D275DE2" w14:textId="77777777" w:rsidTr="0059333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251D23DD" w14:textId="77777777" w:rsidR="00B30C3D" w:rsidRDefault="00B30C3D" w:rsidP="00B30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CB1A553" w14:textId="77777777" w:rsidR="00B30C3D" w:rsidRDefault="00B30C3D" w:rsidP="00B30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866FF67" w14:textId="69F59067" w:rsidR="00593332" w:rsidRPr="00154480" w:rsidRDefault="00593332" w:rsidP="00B30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Zilda Silva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2EC12" w14:textId="723C8FD6" w:rsidR="00593332" w:rsidRPr="00154480" w:rsidRDefault="00593332" w:rsidP="00B30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JOÃO MARTINS RIBEIRO - Joãozinho Enfermeiro</w:t>
            </w:r>
          </w:p>
        </w:tc>
      </w:tr>
      <w:tr w:rsidR="00593332" w:rsidRPr="00154480" w14:paraId="606BB4A7" w14:textId="77777777" w:rsidTr="0059333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17945CD9" w14:textId="115890D1" w:rsidR="00593332" w:rsidRPr="00154480" w:rsidRDefault="00593332" w:rsidP="00B30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97DCC" w14:textId="4260D33B" w:rsidR="00593332" w:rsidRPr="00154480" w:rsidRDefault="00593332" w:rsidP="00B30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</w:p>
        </w:tc>
      </w:tr>
    </w:tbl>
    <w:p w14:paraId="0A887406" w14:textId="3AF81323" w:rsidR="008C6B6F" w:rsidRPr="00260DEC" w:rsidRDefault="008C6B6F" w:rsidP="00B30C3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1321" w14:textId="77777777" w:rsidR="00977E0C" w:rsidRDefault="00977E0C" w:rsidP="00730EA2">
      <w:pPr>
        <w:spacing w:after="0" w:line="240" w:lineRule="auto"/>
      </w:pPr>
      <w:r>
        <w:separator/>
      </w:r>
    </w:p>
  </w:endnote>
  <w:endnote w:type="continuationSeparator" w:id="0">
    <w:p w14:paraId="591D585F" w14:textId="77777777" w:rsidR="00977E0C" w:rsidRDefault="00977E0C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9A73" w14:textId="77777777" w:rsidR="00977E0C" w:rsidRDefault="00977E0C" w:rsidP="00730EA2">
      <w:pPr>
        <w:spacing w:after="0" w:line="240" w:lineRule="auto"/>
      </w:pPr>
      <w:r>
        <w:separator/>
      </w:r>
    </w:p>
  </w:footnote>
  <w:footnote w:type="continuationSeparator" w:id="0">
    <w:p w14:paraId="2E3D602C" w14:textId="77777777" w:rsidR="00977E0C" w:rsidRDefault="00977E0C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A2050"/>
    <w:rsid w:val="000B6870"/>
    <w:rsid w:val="00154480"/>
    <w:rsid w:val="001F5601"/>
    <w:rsid w:val="00244676"/>
    <w:rsid w:val="00260DEC"/>
    <w:rsid w:val="002D6CA4"/>
    <w:rsid w:val="002E63B9"/>
    <w:rsid w:val="003176E7"/>
    <w:rsid w:val="00334570"/>
    <w:rsid w:val="003541F1"/>
    <w:rsid w:val="00412C4F"/>
    <w:rsid w:val="004912FF"/>
    <w:rsid w:val="004A7650"/>
    <w:rsid w:val="004E773D"/>
    <w:rsid w:val="005077EF"/>
    <w:rsid w:val="00570203"/>
    <w:rsid w:val="00593332"/>
    <w:rsid w:val="005D0547"/>
    <w:rsid w:val="005F0BDB"/>
    <w:rsid w:val="00602210"/>
    <w:rsid w:val="006A7BC0"/>
    <w:rsid w:val="00730EA2"/>
    <w:rsid w:val="00787A1E"/>
    <w:rsid w:val="007E612C"/>
    <w:rsid w:val="00863E7D"/>
    <w:rsid w:val="008C6B6F"/>
    <w:rsid w:val="00916655"/>
    <w:rsid w:val="00977E0C"/>
    <w:rsid w:val="00A029A0"/>
    <w:rsid w:val="00A2008C"/>
    <w:rsid w:val="00A3462C"/>
    <w:rsid w:val="00AD0757"/>
    <w:rsid w:val="00AE55D0"/>
    <w:rsid w:val="00B30C3D"/>
    <w:rsid w:val="00B31226"/>
    <w:rsid w:val="00B532A9"/>
    <w:rsid w:val="00B846C5"/>
    <w:rsid w:val="00B9512B"/>
    <w:rsid w:val="00BD5787"/>
    <w:rsid w:val="00BF16CD"/>
    <w:rsid w:val="00CF6985"/>
    <w:rsid w:val="00DB79CD"/>
    <w:rsid w:val="00E53596"/>
    <w:rsid w:val="00E57955"/>
    <w:rsid w:val="00E6515F"/>
    <w:rsid w:val="00ED149A"/>
    <w:rsid w:val="00F112D0"/>
    <w:rsid w:val="00F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6</cp:revision>
  <dcterms:created xsi:type="dcterms:W3CDTF">2025-10-20T16:22:00Z</dcterms:created>
  <dcterms:modified xsi:type="dcterms:W3CDTF">2025-10-22T12:49:00Z</dcterms:modified>
</cp:coreProperties>
</file>