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10C2A" w14:textId="77777777" w:rsidR="00D06932" w:rsidRDefault="00000000">
      <w:pPr>
        <w:tabs>
          <w:tab w:val="right" w:pos="2552"/>
        </w:tabs>
        <w:rPr>
          <w:b/>
          <w:bCs/>
        </w:rPr>
      </w:pPr>
      <w:r>
        <w:rPr>
          <w:b/>
          <w:bCs/>
        </w:rPr>
        <w:t xml:space="preserve">Projeto de Lei </w:t>
      </w:r>
      <w:r>
        <w:rPr>
          <w:b/>
          <w:bCs/>
          <w:color w:val="000000"/>
        </w:rPr>
        <w:t>n.</w:t>
      </w:r>
      <w:r>
        <w:rPr>
          <w:b/>
          <w:bCs/>
          <w:color w:val="000000"/>
        </w:rPr>
        <w:tab/>
        <w:t>/2025</w:t>
      </w:r>
    </w:p>
    <w:p w14:paraId="0BFCA30B" w14:textId="77777777" w:rsidR="00D06932" w:rsidRDefault="00D06932">
      <w:pPr>
        <w:rPr>
          <w:b/>
          <w:bCs/>
        </w:rPr>
      </w:pPr>
    </w:p>
    <w:p w14:paraId="7607932B" w14:textId="77777777" w:rsidR="00D06932" w:rsidRDefault="00D06932">
      <w:pPr>
        <w:rPr>
          <w:b/>
          <w:bCs/>
        </w:rPr>
      </w:pPr>
    </w:p>
    <w:p w14:paraId="1BA5BEFA" w14:textId="77777777" w:rsidR="00D06932" w:rsidRDefault="00000000">
      <w:pPr>
        <w:pStyle w:val="Subttulo"/>
      </w:pPr>
      <w:bookmarkStart w:id="0" w:name="_plwm6zvj9u60" w:colFirst="0" w:colLast="0"/>
      <w:bookmarkEnd w:id="0"/>
      <w:r>
        <w:t>DISPÕE SOBRE A DENOMINAÇÃO DE LOGRADOURO PÚBLICO.</w:t>
      </w:r>
    </w:p>
    <w:p w14:paraId="409C3517" w14:textId="77777777" w:rsidR="00D06932" w:rsidRDefault="00D06932">
      <w:pPr>
        <w:rPr>
          <w:b/>
          <w:bCs/>
        </w:rPr>
      </w:pPr>
    </w:p>
    <w:p w14:paraId="43AD9D01" w14:textId="77777777" w:rsidR="00D06932" w:rsidRDefault="00D06932">
      <w:pPr>
        <w:rPr>
          <w:b/>
          <w:bCs/>
        </w:rPr>
      </w:pPr>
    </w:p>
    <w:p w14:paraId="766D0D8C" w14:textId="77777777" w:rsidR="00D06932" w:rsidRDefault="00000000">
      <w:r>
        <w:t>O Povo do Município de Varginha, Estado de Minas Gerais, por seus representantes na Câmara Municipal,</w:t>
      </w:r>
    </w:p>
    <w:p w14:paraId="50AD9A10" w14:textId="77777777" w:rsidR="00D06932" w:rsidRDefault="00D06932">
      <w:pPr>
        <w:rPr>
          <w:b/>
          <w:bCs/>
        </w:rPr>
      </w:pPr>
    </w:p>
    <w:p w14:paraId="2EFC285D" w14:textId="77777777" w:rsidR="00D06932" w:rsidRDefault="00000000">
      <w:pPr>
        <w:rPr>
          <w:b/>
          <w:bCs/>
        </w:rPr>
      </w:pPr>
      <w:r>
        <w:rPr>
          <w:b/>
          <w:bCs/>
        </w:rPr>
        <w:t>APROVA:</w:t>
      </w:r>
    </w:p>
    <w:p w14:paraId="1AA53561" w14:textId="77777777" w:rsidR="00D06932" w:rsidRDefault="00D06932">
      <w:pPr>
        <w:rPr>
          <w:b/>
          <w:bCs/>
        </w:rPr>
      </w:pPr>
    </w:p>
    <w:p w14:paraId="4EFD898D" w14:textId="1A078C6E" w:rsidR="00D06932" w:rsidRDefault="00000000">
      <w:r>
        <w:rPr>
          <w:b/>
          <w:bCs/>
        </w:rPr>
        <w:t>Art. 1º</w:t>
      </w:r>
      <w:r w:rsidR="009F3A2C">
        <w:rPr>
          <w:b/>
          <w:bCs/>
        </w:rPr>
        <w:t>.</w:t>
      </w:r>
      <w:r>
        <w:t xml:space="preserve"> A atual Rua 04, localizada no Residencial Penedo, passará a denominar-se:</w:t>
      </w:r>
    </w:p>
    <w:p w14:paraId="6F92D2B7" w14:textId="77777777" w:rsidR="00D06932" w:rsidRDefault="00D06932"/>
    <w:p w14:paraId="6EAAB748" w14:textId="77777777" w:rsidR="00D06932" w:rsidRDefault="00000000">
      <w:pPr>
        <w:pStyle w:val="Subttulo"/>
      </w:pPr>
      <w:bookmarkStart w:id="1" w:name="_yzvzy5us0l4n" w:colFirst="0" w:colLast="0"/>
      <w:bookmarkEnd w:id="1"/>
      <w:r>
        <w:t>Ana Lúcia Avellar.</w:t>
      </w:r>
    </w:p>
    <w:p w14:paraId="2646284A" w14:textId="77777777" w:rsidR="00D06932" w:rsidRDefault="00D06932"/>
    <w:p w14:paraId="2D245067" w14:textId="2EA3188D" w:rsidR="00D06932" w:rsidRDefault="00000000">
      <w:r>
        <w:rPr>
          <w:b/>
          <w:bCs/>
        </w:rPr>
        <w:t>Art. 2º</w:t>
      </w:r>
      <w:r w:rsidR="009F3A2C">
        <w:rPr>
          <w:b/>
          <w:bCs/>
        </w:rPr>
        <w:t>.</w:t>
      </w:r>
      <w:r>
        <w:rPr>
          <w:b/>
          <w:bCs/>
        </w:rPr>
        <w:t xml:space="preserve"> </w:t>
      </w:r>
      <w:r>
        <w:t>Esta lei entra em vigor na data de sua publicação, revogadas as disposições em contrário.</w:t>
      </w:r>
    </w:p>
    <w:p w14:paraId="1011FEA2" w14:textId="77777777" w:rsidR="00D06932" w:rsidRDefault="00D06932">
      <w:pPr>
        <w:rPr>
          <w:b/>
          <w:bCs/>
        </w:rPr>
      </w:pPr>
    </w:p>
    <w:p w14:paraId="1D62359D" w14:textId="41F1A2BA" w:rsidR="00D06932" w:rsidRDefault="00000000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center"/>
        <w:rPr>
          <w:b/>
          <w:bCs/>
        </w:rPr>
      </w:pPr>
      <w:r>
        <w:rPr>
          <w:b/>
          <w:bCs/>
        </w:rPr>
        <w:t>Sala das Sessões da Câmara Municipal de Varginha, em 17 de dezembro de 2025.</w:t>
      </w:r>
    </w:p>
    <w:p w14:paraId="5BAF9AAE" w14:textId="77777777" w:rsidR="00D06932" w:rsidRDefault="00D06932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left"/>
        <w:rPr>
          <w:b/>
          <w:bCs/>
        </w:rPr>
      </w:pPr>
    </w:p>
    <w:p w14:paraId="7ACDEC75" w14:textId="77777777" w:rsidR="00D06932" w:rsidRDefault="00D06932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p w14:paraId="0EC6C846" w14:textId="77777777" w:rsidR="009F3A2C" w:rsidRDefault="009F3A2C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D06932" w14:paraId="06145197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F5503F" w14:textId="77777777" w:rsidR="00D06932" w:rsidRDefault="00000000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JOÃO MARTINS RIBEIRO - Joãozinho Enfermeiro</w:t>
            </w:r>
          </w:p>
        </w:tc>
      </w:tr>
      <w:tr w:rsidR="00D06932" w14:paraId="6802A440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8AB305" w14:textId="77777777" w:rsidR="00D06932" w:rsidRDefault="00000000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Vereador</w:t>
            </w:r>
          </w:p>
        </w:tc>
      </w:tr>
    </w:tbl>
    <w:p w14:paraId="4864187F" w14:textId="77777777" w:rsidR="00D06932" w:rsidRDefault="00D06932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p w14:paraId="430C9388" w14:textId="77777777" w:rsidR="00D06932" w:rsidRDefault="00000000">
      <w:pPr>
        <w:spacing w:after="160"/>
        <w:rPr>
          <w:b/>
          <w:bCs/>
        </w:rPr>
      </w:pPr>
      <w:r>
        <w:br w:type="page"/>
      </w:r>
    </w:p>
    <w:p w14:paraId="5484A89D" w14:textId="77777777" w:rsidR="00D06932" w:rsidRDefault="00000000">
      <w:pPr>
        <w:ind w:firstLine="0"/>
        <w:jc w:val="center"/>
        <w:rPr>
          <w:b/>
          <w:bCs/>
        </w:rPr>
      </w:pPr>
      <w:r>
        <w:rPr>
          <w:b/>
          <w:bCs/>
        </w:rPr>
        <w:lastRenderedPageBreak/>
        <w:t>JUSTIFICATIVA</w:t>
      </w:r>
    </w:p>
    <w:p w14:paraId="00457192" w14:textId="77777777" w:rsidR="00D06932" w:rsidRDefault="00D06932"/>
    <w:p w14:paraId="03229C0D" w14:textId="77777777" w:rsidR="00D06932" w:rsidRDefault="00000000">
      <w:r>
        <w:t>Ana Lúcia Junqueira Avellar Oliveira nasceu no município de Varginha (MG), em 17 de maio de 1952, filha de Aloysio Paiva Avellar e Wanda Junqueira Avellar. Casou-se com Samuel de Oliveira, com quem construiu uma família pautada no amor, respeito e dedicação, sendo mãe exemplar de Rodrigo Avellar Oliveira e Eduardo Junqueira Avellar Oliveira.</w:t>
      </w:r>
    </w:p>
    <w:p w14:paraId="61C94011" w14:textId="77777777" w:rsidR="00D06932" w:rsidRDefault="00000000">
      <w:r>
        <w:t>Ingressou no serviço público municipal em 31 de janeiro de 1973, onde exerceu com competência e comprometimento o cargo efetivo de agente administrativo. Destacou-se por sua atuação exemplar no setor contábil, contribuindo de forma significativa para a modernização dos processos administrativos da Prefeitura de Varginha, acompanhando a transição do sistema manual para a informatização do Departamento de Contabilidade.</w:t>
      </w:r>
    </w:p>
    <w:p w14:paraId="00ABADE0" w14:textId="77777777" w:rsidR="00D06932" w:rsidRDefault="00000000">
      <w:r>
        <w:t>Após sua aposentadoria, em 1º de março de 2004, foi convidada, em 1º de janeiro de 2005, a integrar o quadro de funcionários da Câmara Municipal de Varginha, onde desempenhou com reconhecida eficiência a função de contadora, permanecendo até 16 de maio de 2011.</w:t>
      </w:r>
    </w:p>
    <w:p w14:paraId="553A1888" w14:textId="77777777" w:rsidR="00D06932" w:rsidRDefault="00000000">
      <w:r>
        <w:t>Ao longo de sua trajetória profissional e pessoal, Ana Lúcia demonstrou comprometimento, ética e dedicação, sempre disposta a servir com excelência e a auxiliar os cidadãos varginhenses. Além de sua notável capacidade técnica, possuía uma personalidade acolhedora e alegre, que iluminava os ambientes por onde passava. Era admirada por seus colegas, amigos e familiares, não apenas pelo profissionalismo, mas também pela generosidade e sensibilidade humana.</w:t>
      </w:r>
    </w:p>
    <w:p w14:paraId="30CBEF0D" w14:textId="7AFDEEC8" w:rsidR="00D06932" w:rsidRDefault="00000000">
      <w:r>
        <w:t>Infelizmente, faleceu em 31 de maio de 2020, vítima de morte súbita (infarto agudo do miocárdio, diabetes mellitus e hipertensão arterial). Sua partida deixou profunda saudade entre todos que a conheceram e conviveram com ela.</w:t>
      </w:r>
    </w:p>
    <w:p w14:paraId="1A9E9C44" w14:textId="77777777" w:rsidR="00D06932" w:rsidRDefault="00000000">
      <w:r>
        <w:t>Pela sua história de vida, pelos relevantes serviços prestados à administração pública e pela lembrança que permanece viva no coração de muitos varginhenses, é justa a homenagem proposta, perpetuando seu nome na memória da cidade que tanto amou e serviu.</w:t>
      </w:r>
    </w:p>
    <w:p w14:paraId="51DDAEAD" w14:textId="54F882D7" w:rsidR="00D06932" w:rsidRDefault="00000000">
      <w:r>
        <w:t xml:space="preserve">Diante do exposto, </w:t>
      </w:r>
      <w:r w:rsidR="009F3A2C">
        <w:t xml:space="preserve">o vereador </w:t>
      </w:r>
      <w:r>
        <w:t>requer a inclusão do nome “Ana Lúcia Avellar” em uma rua do município de Varginha, como forma de reconhecimento e gratidão por sua trajetória exemplar.</w:t>
      </w:r>
    </w:p>
    <w:p w14:paraId="44627F06" w14:textId="77777777" w:rsidR="00D06932" w:rsidRDefault="00D06932">
      <w:pPr>
        <w:ind w:firstLine="0"/>
      </w:pPr>
    </w:p>
    <w:p w14:paraId="11AFED83" w14:textId="77777777" w:rsidR="00D06932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center"/>
        <w:rPr>
          <w:b/>
          <w:bCs/>
        </w:rPr>
      </w:pPr>
      <w:r>
        <w:rPr>
          <w:b/>
          <w:bCs/>
        </w:rPr>
        <w:t>Sala das Sessões da Câmara Municipal de Varginha, em 17 de dezembro de 2025.</w:t>
      </w:r>
    </w:p>
    <w:p w14:paraId="25377662" w14:textId="77777777" w:rsidR="00D06932" w:rsidRDefault="00D069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jc w:val="left"/>
        <w:rPr>
          <w:b/>
          <w:bCs/>
        </w:rPr>
      </w:pPr>
    </w:p>
    <w:p w14:paraId="5BC5657E" w14:textId="77777777" w:rsidR="00D06932" w:rsidRDefault="00D069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jc w:val="left"/>
        <w:rPr>
          <w:b/>
          <w:bCs/>
        </w:rPr>
      </w:pPr>
    </w:p>
    <w:tbl>
      <w:tblPr>
        <w:tblStyle w:val="a0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D06932" w14:paraId="50597070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D36F16" w14:textId="77777777" w:rsidR="00D06932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JOÃO MARTINS RIBEIRO - Joãozinho Enfermeiro</w:t>
            </w:r>
          </w:p>
        </w:tc>
      </w:tr>
      <w:tr w:rsidR="00D06932" w14:paraId="0B66595D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3B638A" w14:textId="77777777" w:rsidR="00D06932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Vereador</w:t>
            </w:r>
          </w:p>
        </w:tc>
      </w:tr>
    </w:tbl>
    <w:p w14:paraId="707EE90C" w14:textId="77777777" w:rsidR="00D06932" w:rsidRDefault="00D0693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jc w:val="left"/>
        <w:rPr>
          <w:b/>
          <w:bCs/>
        </w:rPr>
      </w:pPr>
    </w:p>
    <w:sectPr w:rsidR="00D06932">
      <w:footerReference w:type="default" r:id="rId6"/>
      <w:pgSz w:w="11906" w:h="16838"/>
      <w:pgMar w:top="2552" w:right="1134" w:bottom="1418" w:left="1418" w:header="851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254D2" w14:textId="77777777" w:rsidR="00C67F25" w:rsidRDefault="00C67F25">
      <w:r>
        <w:separator/>
      </w:r>
    </w:p>
  </w:endnote>
  <w:endnote w:type="continuationSeparator" w:id="0">
    <w:p w14:paraId="2C09CE39" w14:textId="77777777" w:rsidR="00C67F25" w:rsidRDefault="00C6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103F50-1FC1-4208-87B2-4C87E9AFA27C}"/>
    <w:embedBold r:id="rId2" w:fontKey="{2BEB4C33-68A4-40A7-8428-D9CF3CA68E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8A369C-7D8F-4340-BAAC-42F54B677B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58954" w14:textId="77777777" w:rsidR="00D069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F3A2C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DD7E5" w14:textId="77777777" w:rsidR="00C67F25" w:rsidRDefault="00C67F25">
      <w:r>
        <w:separator/>
      </w:r>
    </w:p>
  </w:footnote>
  <w:footnote w:type="continuationSeparator" w:id="0">
    <w:p w14:paraId="651A1E8C" w14:textId="77777777" w:rsidR="00C67F25" w:rsidRDefault="00C67F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932"/>
    <w:rsid w:val="009F3A2C"/>
    <w:rsid w:val="00C67F25"/>
    <w:rsid w:val="00D06932"/>
    <w:rsid w:val="00DE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76C1C"/>
  <w15:docId w15:val="{5080B0F3-D95A-46C9-AC7C-F7CB27B3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442</Words>
  <Characters>2391</Characters>
  <Application>Microsoft Office Word</Application>
  <DocSecurity>0</DocSecurity>
  <Lines>19</Lines>
  <Paragraphs>5</Paragraphs>
  <ScaleCrop>false</ScaleCrop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Brito</cp:lastModifiedBy>
  <cp:revision>3</cp:revision>
  <dcterms:created xsi:type="dcterms:W3CDTF">2025-12-16T19:26:00Z</dcterms:created>
  <dcterms:modified xsi:type="dcterms:W3CDTF">2025-12-16T19:30:00Z</dcterms:modified>
</cp:coreProperties>
</file>