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93AD" w14:textId="177850AA" w:rsidR="00447599" w:rsidRPr="000E4046" w:rsidRDefault="00447599" w:rsidP="00E03C71">
      <w:pPr>
        <w:tabs>
          <w:tab w:val="left" w:pos="708"/>
          <w:tab w:val="left" w:pos="1416"/>
          <w:tab w:val="left" w:pos="2124"/>
          <w:tab w:val="right" w:pos="303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0E4046">
        <w:rPr>
          <w:rFonts w:ascii="Calibri" w:hAnsi="Calibri" w:cs="Calibri"/>
          <w:b/>
          <w:bCs/>
          <w:color w:val="000000"/>
          <w:sz w:val="24"/>
          <w:szCs w:val="24"/>
        </w:rPr>
        <w:t xml:space="preserve">Projeto de Decreto 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 w:rsidR="00B9175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56</w:t>
      </w:r>
      <w:r w:rsidR="00E03C71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</w:t>
      </w:r>
    </w:p>
    <w:p w14:paraId="0A352A18" w14:textId="77777777" w:rsidR="00447599" w:rsidRPr="000E4046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49C90D1" w14:textId="77777777" w:rsidR="00447599" w:rsidRPr="000E4046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5175F46A" w14:textId="14156FFF" w:rsidR="00087AC4" w:rsidRPr="00087AC4" w:rsidRDefault="00087AC4" w:rsidP="00087AC4">
      <w:pPr>
        <w:tabs>
          <w:tab w:val="left" w:pos="1418"/>
          <w:tab w:val="left" w:pos="9071"/>
        </w:tabs>
        <w:autoSpaceDE w:val="0"/>
        <w:autoSpaceDN w:val="0"/>
        <w:adjustRightInd w:val="0"/>
        <w:spacing w:after="0"/>
        <w:ind w:left="4253"/>
        <w:jc w:val="both"/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</w:pPr>
      <w:r w:rsidRPr="00087AC4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INSTITUI A COMENDA DO MÉRITO DO DESENVOLVIMENTO</w:t>
      </w:r>
      <w:r w:rsidR="00392EBE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Pr="00087AC4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ECONÔMICO E EMPRESARIAL</w:t>
      </w:r>
    </w:p>
    <w:p w14:paraId="2AF809AD" w14:textId="50808A6B" w:rsidR="00447599" w:rsidRPr="00447599" w:rsidRDefault="00392EBE" w:rsidP="00087AC4">
      <w:pPr>
        <w:tabs>
          <w:tab w:val="left" w:pos="1418"/>
          <w:tab w:val="left" w:pos="9071"/>
        </w:tabs>
        <w:autoSpaceDE w:val="0"/>
        <w:autoSpaceDN w:val="0"/>
        <w:adjustRightInd w:val="0"/>
        <w:spacing w:after="0"/>
        <w:ind w:left="4253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087AC4">
        <w:rPr>
          <w:rFonts w:ascii="Calibri" w:hAnsi="Calibri" w:cs="Calibri"/>
          <w:b/>
          <w:bCs/>
          <w:sz w:val="24"/>
          <w:szCs w:val="24"/>
          <w:lang w:eastAsia="pt-BR"/>
        </w:rPr>
        <w:t>–</w:t>
      </w:r>
      <w:r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087AC4" w:rsidRPr="00087AC4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ODILON SALGADO</w:t>
      </w:r>
      <w:r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087AC4" w:rsidRPr="00087AC4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E DÁ OUTRAS PROVIDÊNCIAS</w:t>
      </w:r>
      <w:r w:rsidR="00087AC4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.</w:t>
      </w:r>
    </w:p>
    <w:p w14:paraId="399958A3" w14:textId="77777777" w:rsidR="00615652" w:rsidRDefault="00615652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1559E697" w14:textId="77777777" w:rsidR="00615652" w:rsidRDefault="00615652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58CDE9D1" w14:textId="4AEA30AB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sz w:val="24"/>
          <w:szCs w:val="24"/>
          <w:lang w:eastAsia="pt-BR"/>
        </w:rPr>
        <w:t>A C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âmara Municipal de Varginha, Estado de Minas Gerais, por seus representantes aprova o seguinte</w:t>
      </w:r>
    </w:p>
    <w:p w14:paraId="1DB067BB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6CD7B48D" w14:textId="28137062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b/>
          <w:bCs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DECRETO LEGISLATIVO:</w:t>
      </w:r>
    </w:p>
    <w:p w14:paraId="0528A0B3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02A99A72" w14:textId="52A655E4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1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º</w:t>
      </w:r>
      <w:r w:rsidR="00392EB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 w:rsidR="00087AC4" w:rsidRPr="00087AC4">
        <w:rPr>
          <w:rFonts w:ascii="Calibri" w:hAnsi="Calibri" w:cs="Calibri"/>
          <w:sz w:val="24"/>
          <w:szCs w:val="24"/>
          <w:lang w:eastAsia="pt-BR"/>
        </w:rPr>
        <w:t xml:space="preserve">Fica instituída a </w:t>
      </w:r>
      <w:r w:rsidR="00087AC4" w:rsidRPr="00087AC4">
        <w:rPr>
          <w:rFonts w:ascii="Calibri" w:hAnsi="Calibri" w:cs="Calibri"/>
          <w:b/>
          <w:bCs/>
          <w:sz w:val="24"/>
          <w:szCs w:val="24"/>
          <w:lang w:eastAsia="pt-BR"/>
        </w:rPr>
        <w:t>COMENDA DO MÉRITO DO DESENVOLVIMENTO ECONÔMICO E EMPRESARIAL – ODILON SALGADO</w:t>
      </w:r>
      <w:r w:rsidR="00087AC4" w:rsidRPr="00087AC4">
        <w:rPr>
          <w:rFonts w:ascii="Calibri" w:hAnsi="Calibri" w:cs="Calibri"/>
          <w:sz w:val="24"/>
          <w:szCs w:val="24"/>
          <w:lang w:eastAsia="pt-BR"/>
        </w:rPr>
        <w:t>, destinada a homenagear personalidades, empresários, empreendedores, empresas ou instituições que tenham se distinguido e destacado por relevante atuação no fomento ao desenvolvimento econômico, à geração de emprego e renda, ao fortalecimento do setor produtivo e ao empreendedorismo no Município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.</w:t>
      </w:r>
    </w:p>
    <w:p w14:paraId="11EBECC5" w14:textId="5239F3AE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2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º</w:t>
      </w:r>
      <w:r w:rsidR="00392EB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 w:rsidR="00A452EB" w:rsidRPr="00A452EB">
        <w:rPr>
          <w:rFonts w:ascii="Calibri" w:hAnsi="Calibri" w:cs="Calibri"/>
          <w:sz w:val="24"/>
          <w:szCs w:val="24"/>
          <w:lang w:eastAsia="pt-BR"/>
        </w:rPr>
        <w:t>A Comenda será entregue às personalidades e entidades previamente referendadas pelo Plenário da Câmara Municipal de Varginha, em sessão solene, a ser realizada em data previamente designada.</w:t>
      </w:r>
      <w:r w:rsidRPr="00447599">
        <w:rPr>
          <w:rFonts w:ascii="Calibri" w:hAnsi="Calibri" w:cs="Calibri"/>
          <w:sz w:val="24"/>
          <w:szCs w:val="24"/>
          <w:lang w:eastAsia="pt-BR"/>
        </w:rPr>
        <w:t xml:space="preserve"> </w:t>
      </w:r>
    </w:p>
    <w:p w14:paraId="0FBE2AE8" w14:textId="14462A9D" w:rsid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3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º</w:t>
      </w:r>
      <w:r w:rsidR="00392EB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 w:rsidR="00A452EB" w:rsidRPr="00A452EB">
        <w:rPr>
          <w:rFonts w:ascii="Calibri" w:hAnsi="Calibri" w:cs="Calibri"/>
          <w:sz w:val="24"/>
          <w:szCs w:val="24"/>
          <w:lang w:eastAsia="pt-BR"/>
        </w:rPr>
        <w:t>Cada Vereador poderá indicar apenas um nome anualmente para receber a referida honraria.</w:t>
      </w:r>
    </w:p>
    <w:p w14:paraId="69A46ED4" w14:textId="62DD78B0" w:rsidR="00A452EB" w:rsidRDefault="00A452EB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A452EB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Art. 4º</w:t>
      </w:r>
      <w:r w:rsidR="00392EB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Pr="00A452EB">
        <w:rPr>
          <w:rFonts w:ascii="Calibri" w:eastAsia="Times New Roman" w:hAnsi="Calibri" w:cs="Calibri"/>
          <w:sz w:val="24"/>
          <w:szCs w:val="24"/>
          <w:lang w:eastAsia="pt-BR"/>
        </w:rPr>
        <w:t>A Insígnia da Comenda constituirá numa medalha artística, tendo em sua face principal, ao centro, em realce, imagem que simbolize o desenvolvimento econômico e a atividade empresarial, circundada pela legenda “</w:t>
      </w:r>
      <w:r w:rsidRPr="005272C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Comenda do Mérito do Desenvolvimento Econômico e Empresarial Odilon Salgado</w:t>
      </w:r>
      <w:r w:rsidRPr="00A452EB">
        <w:rPr>
          <w:rFonts w:ascii="Calibri" w:eastAsia="Times New Roman" w:hAnsi="Calibri" w:cs="Calibri"/>
          <w:sz w:val="24"/>
          <w:szCs w:val="24"/>
          <w:lang w:eastAsia="pt-BR"/>
        </w:rPr>
        <w:t>” e, no reverso, ao centro, em realce, o brasão do Município de Varginha, circundado pela legenda “Câmara Municipal de Varginha”, com o ano da concessão.</w:t>
      </w:r>
    </w:p>
    <w:p w14:paraId="442AD487" w14:textId="656BE5DB" w:rsidR="00A452EB" w:rsidRDefault="00A452EB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A452EB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Art. 5º</w:t>
      </w:r>
      <w:r w:rsidR="00392EB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Pr="00A452EB">
        <w:rPr>
          <w:rFonts w:ascii="Calibri" w:eastAsia="Times New Roman" w:hAnsi="Calibri" w:cs="Calibri"/>
          <w:sz w:val="24"/>
          <w:szCs w:val="24"/>
          <w:lang w:eastAsia="pt-BR"/>
        </w:rPr>
        <w:t>As nomeações para a outorga da Comenda do Mérito do Desenvolvimento Econômico e Empresarial “ODILON SALGADO” serão feitas por Decreto Legislativo, mediante proposta de qualquer Vereador desta Casa Legislativa, previamente encaminhada à Comissão Especial de Análise de Concessão de Títulos Honoríficos.</w:t>
      </w:r>
    </w:p>
    <w:p w14:paraId="35DD1F6C" w14:textId="32DB316A" w:rsidR="00A452EB" w:rsidRPr="00A452EB" w:rsidRDefault="00A452EB" w:rsidP="00A452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A452EB">
        <w:rPr>
          <w:rFonts w:ascii="Calibri" w:eastAsia="Times New Roman" w:hAnsi="Calibri" w:cs="Calibri"/>
          <w:sz w:val="24"/>
          <w:szCs w:val="24"/>
          <w:lang w:eastAsia="pt-BR"/>
        </w:rPr>
        <w:t xml:space="preserve">§ 1º A proposta deverá conter o nome do candidato ou da entidade, sua nacionalidade ou sede, ramo de atuação, dados biográficos ou institucionais e a indicação pormenorizada das ações desenvolvidas em prol do desenvolvimento econômico, </w:t>
      </w:r>
      <w:r w:rsidR="0097447F">
        <w:rPr>
          <w:rFonts w:ascii="Calibri" w:eastAsia="Times New Roman" w:hAnsi="Calibri" w:cs="Calibri"/>
          <w:sz w:val="24"/>
          <w:szCs w:val="24"/>
          <w:lang w:eastAsia="pt-BR"/>
        </w:rPr>
        <w:t xml:space="preserve">industrial, </w:t>
      </w:r>
      <w:r w:rsidRPr="00A452EB">
        <w:rPr>
          <w:rFonts w:ascii="Calibri" w:eastAsia="Times New Roman" w:hAnsi="Calibri" w:cs="Calibri"/>
          <w:sz w:val="24"/>
          <w:szCs w:val="24"/>
          <w:lang w:eastAsia="pt-BR"/>
        </w:rPr>
        <w:t>empresarial, da geração de emprego e renda ou do fortalecimento do setor produtivo do Município.</w:t>
      </w:r>
    </w:p>
    <w:p w14:paraId="70E7F5C2" w14:textId="720BB6E6" w:rsidR="00A452EB" w:rsidRPr="00A452EB" w:rsidRDefault="00A452EB" w:rsidP="00A452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A452EB">
        <w:rPr>
          <w:rFonts w:ascii="Calibri" w:eastAsia="Times New Roman" w:hAnsi="Calibri" w:cs="Calibri"/>
          <w:sz w:val="24"/>
          <w:szCs w:val="24"/>
          <w:lang w:eastAsia="pt-BR"/>
        </w:rPr>
        <w:t>§ 2º A proposta somente será submetida à deliberação do Plenário se contar com a recomendação de, no mínimo, 2/3 (dois terços) dos membros da Comissão Especial.</w:t>
      </w:r>
    </w:p>
    <w:p w14:paraId="0DCC1495" w14:textId="77777777" w:rsidR="00A452EB" w:rsidRPr="00A452EB" w:rsidRDefault="00A452EB" w:rsidP="00A452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06B79F78" w14:textId="693E4A67" w:rsidR="00A452EB" w:rsidRDefault="00A452EB" w:rsidP="00A452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A452EB">
        <w:rPr>
          <w:rFonts w:ascii="Calibri" w:eastAsia="Times New Roman" w:hAnsi="Calibri" w:cs="Calibri"/>
          <w:sz w:val="24"/>
          <w:szCs w:val="24"/>
          <w:lang w:eastAsia="pt-BR"/>
        </w:rPr>
        <w:lastRenderedPageBreak/>
        <w:t>§ 3º A proposta não recomendada será arquivada e somente será objeto de nova apreciação na nomeação seguinte se for requerida pela maioria absoluta dos membros da edilidade.</w:t>
      </w:r>
    </w:p>
    <w:p w14:paraId="0D02C497" w14:textId="00AF6F4E" w:rsidR="00A452EB" w:rsidRDefault="00A452EB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A452EB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Art. 6º</w:t>
      </w:r>
      <w:r w:rsidR="00392EB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Pr="00A452EB">
        <w:rPr>
          <w:rFonts w:ascii="Calibri" w:eastAsia="Times New Roman" w:hAnsi="Calibri" w:cs="Calibri"/>
          <w:sz w:val="24"/>
          <w:szCs w:val="24"/>
          <w:lang w:eastAsia="pt-BR"/>
        </w:rPr>
        <w:t>As despesas decorrentes deste Decreto Legislativo correrão por conta de verbas próprias, consignadas nos orçamentos dos exercícios financeiros em que ocorrerem as nomeações.</w:t>
      </w:r>
    </w:p>
    <w:p w14:paraId="4352382E" w14:textId="654DBA68" w:rsidR="00A452EB" w:rsidRPr="00447599" w:rsidRDefault="00A452EB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  <w:r w:rsidRPr="00A452EB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Art. 7º</w:t>
      </w:r>
      <w:r w:rsidR="00392EB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Pr="00A452EB">
        <w:rPr>
          <w:rFonts w:ascii="Calibri" w:eastAsia="Times New Roman" w:hAnsi="Calibri" w:cs="Calibri"/>
          <w:sz w:val="24"/>
          <w:szCs w:val="24"/>
          <w:lang w:eastAsia="pt-BR"/>
        </w:rPr>
        <w:t>Este Decreto Legislativo entra em vigor na data de sua publicação.</w:t>
      </w:r>
    </w:p>
    <w:p w14:paraId="13C32AA7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4BB7EE37" w14:textId="6D7AC237" w:rsidR="00615652" w:rsidRPr="00916655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A452E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17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A452E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dezembro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</w:t>
      </w:r>
      <w:r w:rsidRPr="00916655">
        <w:rPr>
          <w:rFonts w:cstheme="minorHAnsi"/>
          <w:b/>
          <w:sz w:val="24"/>
          <w:szCs w:val="24"/>
        </w:rPr>
        <w:t>.</w:t>
      </w:r>
    </w:p>
    <w:p w14:paraId="6A3A7E75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1123D79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3CD252C" w14:textId="77777777" w:rsidR="00615652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017D723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DA51E7F" w14:textId="2239D93A" w:rsidR="00615652" w:rsidRPr="00916655" w:rsidRDefault="00A452EB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PASTOR FAUSTINHO</w:t>
      </w:r>
    </w:p>
    <w:p w14:paraId="728FE498" w14:textId="77777777" w:rsidR="00615652" w:rsidRPr="00916655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p w14:paraId="2EBE64A4" w14:textId="617F5561" w:rsidR="00615652" w:rsidRDefault="00615652">
      <w:pP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br w:type="page"/>
      </w:r>
    </w:p>
    <w:p w14:paraId="206884BD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lastRenderedPageBreak/>
        <w:t>JUSTIFICATIVA</w:t>
      </w:r>
    </w:p>
    <w:p w14:paraId="228F55EB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3B3C7900" w14:textId="77777777" w:rsidR="00B91758" w:rsidRDefault="00B91758" w:rsidP="00B917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sz w:val="24"/>
          <w:szCs w:val="24"/>
        </w:rPr>
      </w:pPr>
      <w:r w:rsidRPr="00B91758">
        <w:rPr>
          <w:rFonts w:cstheme="minorHAnsi"/>
          <w:sz w:val="24"/>
          <w:szCs w:val="24"/>
        </w:rPr>
        <w:t xml:space="preserve">O presente Projeto de Decreto Legislativo tem por finalidade instituir a Comenda do Mérito do Desenvolvimento Econômico e Empresarial — Odilon Salgado, com o objetivo de reconhecer, valorizar e eternizar a contribuição de personalidades, empresários, empreendedores, empresas e instituições que tenham se destacado de forma relevante no fortalecimento da economia local, na geração de emprego e renda e no incentivo ao empreendedorismo no Município de Varginha. </w:t>
      </w:r>
    </w:p>
    <w:p w14:paraId="768F0F9F" w14:textId="77777777" w:rsidR="00B91758" w:rsidRDefault="00B91758" w:rsidP="00B917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sz w:val="24"/>
          <w:szCs w:val="24"/>
        </w:rPr>
      </w:pPr>
      <w:r w:rsidRPr="00B91758">
        <w:rPr>
          <w:rFonts w:cstheme="minorHAnsi"/>
          <w:sz w:val="24"/>
          <w:szCs w:val="24"/>
        </w:rPr>
        <w:t xml:space="preserve">O desenvolvimento econômico sustentável é um dos pilares fundamentais para o progresso social de uma cidade. Iniciativas empreendedoras responsáveis, aliadas à inovação, à geração de oportunidades e ao compromisso com o crescimento coletivo, impactam diretamente a qualidade de vida da população, promovendo inclusão social, autonomia financeira e dinamização do setor produtivo local. </w:t>
      </w:r>
    </w:p>
    <w:p w14:paraId="532DB034" w14:textId="77777777" w:rsidR="00B91758" w:rsidRDefault="00B91758" w:rsidP="00B917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sz w:val="24"/>
          <w:szCs w:val="24"/>
        </w:rPr>
      </w:pPr>
      <w:r w:rsidRPr="00B91758">
        <w:rPr>
          <w:rFonts w:cstheme="minorHAnsi"/>
          <w:sz w:val="24"/>
          <w:szCs w:val="24"/>
        </w:rPr>
        <w:t xml:space="preserve">A criação desta Comenda representa, portanto, uma forma legítima de reconhecimento público àqueles que, por meio de sua atuação ética, visionária e comprometida, contribuem para o fortalecimento da economia municipal e para a construção de uma Varginha mais próspera, competitiva e socialmente justa. </w:t>
      </w:r>
    </w:p>
    <w:p w14:paraId="5F649259" w14:textId="77777777" w:rsidR="00B91758" w:rsidRDefault="00B91758" w:rsidP="00B917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sz w:val="24"/>
          <w:szCs w:val="24"/>
        </w:rPr>
      </w:pPr>
      <w:r w:rsidRPr="00B91758">
        <w:rPr>
          <w:rFonts w:cstheme="minorHAnsi"/>
          <w:sz w:val="24"/>
          <w:szCs w:val="24"/>
        </w:rPr>
        <w:t xml:space="preserve">A denominação da honraria presta justa homenagem a Odilon Salgado, cujo nome passa a simbolizar o espírito empreendedor, o trabalho dedicado e a contribuição efetiva ao desenvolvimento econômico e empresarial do Município, perpetuando sua memória e seu legado junto às futuras gerações. </w:t>
      </w:r>
    </w:p>
    <w:p w14:paraId="19CC8442" w14:textId="1ACDACA2" w:rsidR="00447599" w:rsidRPr="00447599" w:rsidRDefault="00B91758" w:rsidP="00B917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  <w:r w:rsidRPr="00B91758">
        <w:rPr>
          <w:rFonts w:cstheme="minorHAnsi"/>
          <w:sz w:val="24"/>
          <w:szCs w:val="24"/>
        </w:rPr>
        <w:t>Dessa forma, a Comenda do Mérito do Desenvolvimento Econômico e Empresarial — Odilon Salgado não apenas reconhece trajetórias exemplares, mas também estimula e valoriza boas práticas empreendedoras, reforçando o papel da Câmara Municipal no incentivo às iniciativas que promovem o crescimento econômico aliado à responsabilidade social.</w:t>
      </w:r>
    </w:p>
    <w:p w14:paraId="36D2BADF" w14:textId="77777777" w:rsidR="00B91758" w:rsidRDefault="00B91758" w:rsidP="00615652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E5B65D7" w14:textId="3F5B90E7" w:rsidR="00615652" w:rsidRPr="00916655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4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junho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</w:t>
      </w:r>
      <w:r w:rsidRPr="00916655">
        <w:rPr>
          <w:rFonts w:cstheme="minorHAnsi"/>
          <w:b/>
          <w:sz w:val="24"/>
          <w:szCs w:val="24"/>
        </w:rPr>
        <w:t>.</w:t>
      </w:r>
    </w:p>
    <w:p w14:paraId="135EDF6C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9ADDE85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8579145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56BC077D" w14:textId="77777777" w:rsidR="00B91758" w:rsidRPr="00916655" w:rsidRDefault="00B91758" w:rsidP="00B91758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PASTOR FAUSTINHO</w:t>
      </w:r>
    </w:p>
    <w:p w14:paraId="06782400" w14:textId="77777777" w:rsidR="00B91758" w:rsidRPr="00916655" w:rsidRDefault="00B91758" w:rsidP="00B91758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p w14:paraId="1163C5E1" w14:textId="7DD7B15C" w:rsidR="008C6B6F" w:rsidRPr="00615652" w:rsidRDefault="008C6B6F" w:rsidP="00615652">
      <w:pPr>
        <w:spacing w:after="0"/>
        <w:jc w:val="center"/>
        <w:rPr>
          <w:rFonts w:cstheme="minorHAnsi"/>
          <w:b/>
          <w:sz w:val="24"/>
          <w:szCs w:val="24"/>
        </w:rPr>
      </w:pPr>
    </w:p>
    <w:sectPr w:rsidR="008C6B6F" w:rsidRPr="00615652" w:rsidSect="00F21303">
      <w:headerReference w:type="default" r:id="rId6"/>
      <w:footerReference w:type="default" r:id="rId7"/>
      <w:pgSz w:w="11907" w:h="16840" w:code="9"/>
      <w:pgMar w:top="2552" w:right="1134" w:bottom="1418" w:left="1418" w:header="851" w:footer="62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97592" w14:textId="77777777" w:rsidR="00F91A1A" w:rsidRDefault="00F91A1A">
      <w:pPr>
        <w:spacing w:after="0"/>
      </w:pPr>
      <w:r>
        <w:separator/>
      </w:r>
    </w:p>
  </w:endnote>
  <w:endnote w:type="continuationSeparator" w:id="0">
    <w:p w14:paraId="2F74C7FE" w14:textId="77777777" w:rsidR="00F91A1A" w:rsidRDefault="00F91A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3A75" w14:textId="3BBD902A" w:rsidR="006F773E" w:rsidRPr="00036EDA" w:rsidRDefault="00447599" w:rsidP="00036EDA">
    <w:pPr>
      <w:pStyle w:val="Standard"/>
      <w:tabs>
        <w:tab w:val="center" w:pos="4419"/>
        <w:tab w:val="right" w:pos="9071"/>
      </w:tabs>
      <w:jc w:val="center"/>
      <w:rPr>
        <w:rFonts w:asciiTheme="minorHAnsi" w:hAnsiTheme="minorHAnsi" w:cstheme="minorHAnsi"/>
        <w:lang w:val="en-US"/>
      </w:rPr>
    </w:pPr>
    <w:r w:rsidRPr="00036EDA">
      <w:rPr>
        <w:rFonts w:asciiTheme="minorHAnsi" w:hAnsiTheme="minorHAnsi" w:cstheme="minorHAnsi"/>
        <w:lang w:val="en-US"/>
      </w:rPr>
      <w:fldChar w:fldCharType="begin"/>
    </w:r>
    <w:r w:rsidRPr="00036EDA">
      <w:rPr>
        <w:rFonts w:asciiTheme="minorHAnsi" w:hAnsiTheme="minorHAnsi" w:cstheme="minorHAnsi"/>
        <w:lang w:val="en-US"/>
      </w:rPr>
      <w:instrText xml:space="preserve"> PAGE \* Arabic </w:instrText>
    </w:r>
    <w:r w:rsidRPr="00036EDA">
      <w:rPr>
        <w:rFonts w:asciiTheme="minorHAnsi" w:hAnsiTheme="minorHAnsi" w:cstheme="minorHAnsi"/>
        <w:lang w:val="en-US"/>
      </w:rPr>
      <w:fldChar w:fldCharType="separate"/>
    </w:r>
    <w:r w:rsidR="00C01857" w:rsidRPr="00036EDA">
      <w:rPr>
        <w:rFonts w:asciiTheme="minorHAnsi" w:hAnsiTheme="minorHAnsi" w:cstheme="minorHAnsi"/>
        <w:noProof/>
        <w:lang w:val="en-US"/>
      </w:rPr>
      <w:t>2</w:t>
    </w:r>
    <w:r w:rsidRPr="00036EDA">
      <w:rPr>
        <w:rFonts w:asciiTheme="minorHAnsi" w:hAnsiTheme="minorHAnsi"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F3BD1" w14:textId="77777777" w:rsidR="00F91A1A" w:rsidRDefault="00F91A1A">
      <w:pPr>
        <w:spacing w:after="0"/>
      </w:pPr>
      <w:r>
        <w:separator/>
      </w:r>
    </w:p>
  </w:footnote>
  <w:footnote w:type="continuationSeparator" w:id="0">
    <w:p w14:paraId="2065FD76" w14:textId="77777777" w:rsidR="00F91A1A" w:rsidRDefault="00F91A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7C35" w14:textId="77777777" w:rsidR="006F773E" w:rsidRPr="00036EDA" w:rsidRDefault="006F773E">
    <w:pPr>
      <w:pStyle w:val="Standard"/>
      <w:tabs>
        <w:tab w:val="center" w:pos="4419"/>
        <w:tab w:val="right" w:pos="9071"/>
      </w:tabs>
      <w:rPr>
        <w:rFonts w:asciiTheme="minorHAnsi" w:hAnsiTheme="minorHAnsi" w:cstheme="minorHAnsi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599"/>
    <w:rsid w:val="00036EDA"/>
    <w:rsid w:val="00087AC4"/>
    <w:rsid w:val="000A0BE2"/>
    <w:rsid w:val="000E4046"/>
    <w:rsid w:val="002B10E9"/>
    <w:rsid w:val="0032265C"/>
    <w:rsid w:val="0034588E"/>
    <w:rsid w:val="00392EBE"/>
    <w:rsid w:val="00444142"/>
    <w:rsid w:val="00447599"/>
    <w:rsid w:val="004815D3"/>
    <w:rsid w:val="004D0590"/>
    <w:rsid w:val="005272C3"/>
    <w:rsid w:val="00572680"/>
    <w:rsid w:val="00615652"/>
    <w:rsid w:val="00681E59"/>
    <w:rsid w:val="006A7BC0"/>
    <w:rsid w:val="006F773E"/>
    <w:rsid w:val="00730ACF"/>
    <w:rsid w:val="007677B8"/>
    <w:rsid w:val="00812118"/>
    <w:rsid w:val="008C6B6F"/>
    <w:rsid w:val="00965E1E"/>
    <w:rsid w:val="0097447F"/>
    <w:rsid w:val="009901AA"/>
    <w:rsid w:val="00A452EB"/>
    <w:rsid w:val="00B05F8B"/>
    <w:rsid w:val="00B31226"/>
    <w:rsid w:val="00B32FED"/>
    <w:rsid w:val="00B91758"/>
    <w:rsid w:val="00C01857"/>
    <w:rsid w:val="00D933BD"/>
    <w:rsid w:val="00E03C71"/>
    <w:rsid w:val="00E61816"/>
    <w:rsid w:val="00EB3435"/>
    <w:rsid w:val="00ED105A"/>
    <w:rsid w:val="00F20D93"/>
    <w:rsid w:val="00F21303"/>
    <w:rsid w:val="00F91A1A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4291"/>
  <w15:chartTrackingRefBased/>
  <w15:docId w15:val="{C811E831-C4AC-478E-93E7-D189AF7D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47599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rsid w:val="00447599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 w:val="x-none"/>
    </w:rPr>
  </w:style>
  <w:style w:type="character" w:styleId="nfase">
    <w:name w:val="Emphasis"/>
    <w:basedOn w:val="Fontepargpadro"/>
    <w:uiPriority w:val="99"/>
    <w:qFormat/>
    <w:rsid w:val="00447599"/>
    <w:rPr>
      <w:i/>
      <w:iCs/>
    </w:rPr>
  </w:style>
  <w:style w:type="paragraph" w:styleId="PargrafodaLista">
    <w:name w:val="List Paragraph"/>
    <w:basedOn w:val="Normal"/>
    <w:uiPriority w:val="99"/>
    <w:qFormat/>
    <w:rsid w:val="00447599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B3435"/>
  </w:style>
  <w:style w:type="paragraph" w:styleId="Rodap">
    <w:name w:val="footer"/>
    <w:basedOn w:val="Normal"/>
    <w:link w:val="Rodap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B3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Assessoria Técnica 2</cp:lastModifiedBy>
  <cp:revision>2</cp:revision>
  <dcterms:created xsi:type="dcterms:W3CDTF">2026-02-05T13:15:00Z</dcterms:created>
  <dcterms:modified xsi:type="dcterms:W3CDTF">2026-02-05T13:15:00Z</dcterms:modified>
</cp:coreProperties>
</file>