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07D7" w14:textId="11319F30" w:rsidR="007D7682" w:rsidRPr="007D7682" w:rsidRDefault="007D7682" w:rsidP="007D7682">
      <w:pPr>
        <w:tabs>
          <w:tab w:val="right" w:pos="2552"/>
        </w:tabs>
        <w:spacing w:before="0" w:beforeAutospacing="0" w:after="0" w:afterAutospacing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Projeto </w:t>
      </w:r>
      <w:r>
        <w:rPr>
          <w:rFonts w:cstheme="minorHAnsi"/>
          <w:b/>
          <w:bCs/>
          <w:sz w:val="24"/>
          <w:szCs w:val="24"/>
        </w:rPr>
        <w:t>d</w:t>
      </w:r>
      <w:r w:rsidRPr="00916655">
        <w:rPr>
          <w:rFonts w:cstheme="minorHAnsi"/>
          <w:b/>
          <w:bCs/>
          <w:sz w:val="24"/>
          <w:szCs w:val="24"/>
        </w:rPr>
        <w:t xml:space="preserve">e Lei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583A9168" w14:textId="77777777" w:rsidR="007D7682" w:rsidRPr="007D7682" w:rsidRDefault="007D7682" w:rsidP="007D7682">
      <w:pPr>
        <w:spacing w:before="0" w:beforeAutospacing="0" w:after="0" w:afterAutospacing="0" w:line="240" w:lineRule="auto"/>
        <w:ind w:left="708"/>
        <w:jc w:val="both"/>
        <w:rPr>
          <w:rFonts w:cs="Calibri"/>
          <w:b/>
          <w:bCs/>
          <w:sz w:val="24"/>
          <w:szCs w:val="24"/>
        </w:rPr>
      </w:pPr>
    </w:p>
    <w:p w14:paraId="3CDB4ADA" w14:textId="77777777" w:rsidR="007D7682" w:rsidRDefault="007D7682" w:rsidP="007D7682">
      <w:pPr>
        <w:tabs>
          <w:tab w:val="left" w:pos="8784"/>
          <w:tab w:val="left" w:pos="9352"/>
        </w:tabs>
        <w:spacing w:before="0" w:beforeAutospacing="0" w:after="0" w:afterAutospacing="0" w:line="240" w:lineRule="auto"/>
        <w:ind w:left="4248"/>
        <w:jc w:val="both"/>
        <w:rPr>
          <w:rStyle w:val="Forte"/>
          <w:rFonts w:cs="Calibri"/>
          <w:sz w:val="24"/>
          <w:szCs w:val="24"/>
        </w:rPr>
      </w:pPr>
    </w:p>
    <w:p w14:paraId="59E91580" w14:textId="0332545E" w:rsidR="007D7682" w:rsidRPr="007D7682" w:rsidRDefault="007D7682" w:rsidP="007D7682">
      <w:pPr>
        <w:tabs>
          <w:tab w:val="left" w:pos="8784"/>
          <w:tab w:val="left" w:pos="9352"/>
        </w:tabs>
        <w:spacing w:before="0" w:beforeAutospacing="0" w:after="0" w:afterAutospacing="0" w:line="240" w:lineRule="auto"/>
        <w:ind w:left="4248"/>
        <w:jc w:val="both"/>
        <w:rPr>
          <w:rFonts w:cs="Calibri"/>
          <w:sz w:val="24"/>
          <w:szCs w:val="24"/>
        </w:rPr>
      </w:pPr>
      <w:r w:rsidRPr="007D7682">
        <w:rPr>
          <w:rStyle w:val="Forte"/>
          <w:rFonts w:cs="Calibri"/>
          <w:sz w:val="24"/>
          <w:szCs w:val="24"/>
        </w:rPr>
        <w:t>DISPÕE SOBRE A OBRIGATORIEDADE DE IDENTIFICAÇÃO DO CABEAMENTO, ALINHAMENTO E RETIRADA DE FIAÇÃO EXCEDENTE NO MUNICÍPIO DE VARGINHA, E DÁ OUTRAS PROVIDÊNCIAS.</w:t>
      </w:r>
    </w:p>
    <w:p w14:paraId="5DEABDB8" w14:textId="77777777" w:rsidR="007D7682" w:rsidRPr="007D7682" w:rsidRDefault="007D7682" w:rsidP="007D7682">
      <w:pPr>
        <w:spacing w:before="0" w:beforeAutospacing="0" w:after="0" w:afterAutospacing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117D1D1B" w14:textId="77777777" w:rsidR="007D7682" w:rsidRPr="007D7682" w:rsidRDefault="007D7682" w:rsidP="007D7682">
      <w:pPr>
        <w:spacing w:before="0" w:beforeAutospacing="0" w:after="0" w:afterAutospacing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21E0D4D8" w14:textId="1E320DAE" w:rsidR="007D7682" w:rsidRPr="007D7682" w:rsidRDefault="007D7682" w:rsidP="007D7682">
      <w:pPr>
        <w:spacing w:before="0" w:beforeAutospacing="0" w:after="0" w:afterAutospacing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1321F1D7" w14:textId="77777777" w:rsidR="007D7682" w:rsidRDefault="007D7682" w:rsidP="007D7682">
      <w:pPr>
        <w:spacing w:before="0" w:beforeAutospacing="0" w:after="0" w:afterAutospacing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</w:p>
    <w:p w14:paraId="49521D70" w14:textId="00C7FC2D" w:rsidR="007D7682" w:rsidRPr="00916655" w:rsidRDefault="007D7682" w:rsidP="007D7682">
      <w:pPr>
        <w:spacing w:before="0" w:beforeAutospacing="0" w:after="0" w:afterAutospacing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APROVA:</w:t>
      </w:r>
    </w:p>
    <w:p w14:paraId="07547B8A" w14:textId="77777777" w:rsidR="007D7682" w:rsidRDefault="007D7682" w:rsidP="007D7682">
      <w:pPr>
        <w:spacing w:before="0" w:beforeAutospacing="0" w:after="0" w:afterAutospacing="0" w:line="240" w:lineRule="auto"/>
        <w:ind w:firstLine="1418"/>
        <w:jc w:val="both"/>
        <w:rPr>
          <w:rFonts w:cs="Calibri"/>
          <w:b/>
          <w:bCs/>
          <w:sz w:val="24"/>
          <w:szCs w:val="24"/>
        </w:rPr>
      </w:pPr>
    </w:p>
    <w:p w14:paraId="07D23F72" w14:textId="4E9BAB0E" w:rsidR="007D7682" w:rsidRPr="007D7682" w:rsidRDefault="007D7682" w:rsidP="007D7682">
      <w:pPr>
        <w:spacing w:before="0" w:beforeAutospacing="0" w:after="0" w:afterAutospacing="0" w:line="240" w:lineRule="auto"/>
        <w:ind w:firstLine="1418"/>
        <w:jc w:val="both"/>
        <w:rPr>
          <w:rFonts w:cs="Calibri"/>
          <w:sz w:val="24"/>
          <w:szCs w:val="24"/>
        </w:rPr>
      </w:pPr>
      <w:r w:rsidRPr="007D7682">
        <w:rPr>
          <w:rFonts w:cs="Calibri"/>
          <w:b/>
          <w:bCs/>
          <w:sz w:val="24"/>
          <w:szCs w:val="24"/>
        </w:rPr>
        <w:t>Art. 1º</w:t>
      </w:r>
      <w:r w:rsidR="0093439A">
        <w:rPr>
          <w:rFonts w:cs="Calibri"/>
          <w:b/>
          <w:bCs/>
          <w:sz w:val="24"/>
          <w:szCs w:val="24"/>
        </w:rPr>
        <w:t>.</w:t>
      </w:r>
      <w:r w:rsidRPr="007D7682">
        <w:rPr>
          <w:rFonts w:cs="Calibri"/>
          <w:b/>
          <w:bCs/>
          <w:sz w:val="24"/>
          <w:szCs w:val="24"/>
        </w:rPr>
        <w:t xml:space="preserve"> </w:t>
      </w:r>
      <w:r w:rsidRPr="007D7682">
        <w:rPr>
          <w:rFonts w:cs="Calibri"/>
          <w:sz w:val="24"/>
          <w:szCs w:val="24"/>
        </w:rPr>
        <w:t>As atividades relacionadas à instalação, manutenção, expansão, substituição, remoção ou reorganização de cabos, fios, equipamentos e demais estruturas de telecomunicações instaladas em postes e demais suportes da rede aérea urbana somente poderão ser executadas por empresas devidamente licenciadas ou cadastradas junto ao Município.</w:t>
      </w:r>
    </w:p>
    <w:p w14:paraId="27D8B974" w14:textId="77777777" w:rsidR="007D7682" w:rsidRPr="007D7682" w:rsidRDefault="007D7682" w:rsidP="007D7682">
      <w:pPr>
        <w:spacing w:before="0" w:beforeAutospacing="0" w:after="0" w:afterAutospacing="0" w:line="240" w:lineRule="auto"/>
        <w:ind w:firstLine="1418"/>
        <w:jc w:val="both"/>
        <w:rPr>
          <w:rFonts w:cs="Calibri"/>
          <w:sz w:val="24"/>
          <w:szCs w:val="24"/>
        </w:rPr>
      </w:pPr>
      <w:r w:rsidRPr="007D7682">
        <w:rPr>
          <w:rStyle w:val="Forte"/>
          <w:rFonts w:cs="Calibri"/>
          <w:sz w:val="24"/>
          <w:szCs w:val="24"/>
        </w:rPr>
        <w:t>Parágrafo único</w:t>
      </w:r>
      <w:r w:rsidRPr="007D7682">
        <w:rPr>
          <w:rFonts w:cs="Calibri"/>
          <w:sz w:val="24"/>
          <w:szCs w:val="24"/>
        </w:rPr>
        <w:t>. Esta Lei aplica-se a todas e quaisquer</w:t>
      </w:r>
      <w:r w:rsidRPr="007D7682">
        <w:rPr>
          <w:rFonts w:cs="Calibri"/>
          <w:b/>
          <w:bCs/>
          <w:sz w:val="24"/>
          <w:szCs w:val="24"/>
        </w:rPr>
        <w:t xml:space="preserve"> </w:t>
      </w:r>
      <w:r w:rsidRPr="007D7682">
        <w:rPr>
          <w:rFonts w:cs="Calibri"/>
          <w:sz w:val="24"/>
          <w:szCs w:val="24"/>
        </w:rPr>
        <w:t>empresas</w:t>
      </w:r>
      <w:r w:rsidRPr="007D7682">
        <w:rPr>
          <w:rFonts w:cs="Calibri"/>
          <w:b/>
          <w:bCs/>
          <w:sz w:val="24"/>
          <w:szCs w:val="24"/>
        </w:rPr>
        <w:t xml:space="preserve"> </w:t>
      </w:r>
      <w:r w:rsidRPr="007D7682">
        <w:rPr>
          <w:rFonts w:cs="Calibri"/>
          <w:sz w:val="24"/>
          <w:szCs w:val="24"/>
        </w:rPr>
        <w:t>concessionárias e/ou permissionárias prestadoras de serviços de energia elétrica, telefonia, televisão a cabo, internet, ou qualquer outro relacionado à rede área, que demandem para a prestação de seus serviços a utilização de cabeamento aéreo.</w:t>
      </w:r>
    </w:p>
    <w:p w14:paraId="404F6418" w14:textId="62E5988D" w:rsidR="007D7682" w:rsidRPr="007D7682" w:rsidRDefault="007D7682" w:rsidP="007D7682">
      <w:pPr>
        <w:tabs>
          <w:tab w:val="left" w:pos="5098"/>
        </w:tabs>
        <w:spacing w:before="0" w:beforeAutospacing="0" w:after="0" w:afterAutospacing="0" w:line="240" w:lineRule="auto"/>
        <w:ind w:firstLine="1418"/>
        <w:jc w:val="both"/>
        <w:rPr>
          <w:rFonts w:cs="Calibri"/>
          <w:sz w:val="24"/>
          <w:szCs w:val="24"/>
        </w:rPr>
      </w:pPr>
      <w:r w:rsidRPr="007D7682">
        <w:rPr>
          <w:rFonts w:cs="Calibri"/>
          <w:b/>
          <w:bCs/>
          <w:sz w:val="24"/>
          <w:szCs w:val="24"/>
        </w:rPr>
        <w:t>Art. 2º</w:t>
      </w:r>
      <w:r w:rsidR="0093439A">
        <w:rPr>
          <w:rFonts w:cs="Calibri"/>
          <w:sz w:val="24"/>
          <w:szCs w:val="24"/>
        </w:rPr>
        <w:t>.</w:t>
      </w:r>
      <w:r w:rsidRPr="007D7682">
        <w:rPr>
          <w:rFonts w:cs="Calibri"/>
          <w:sz w:val="24"/>
          <w:szCs w:val="24"/>
        </w:rPr>
        <w:t xml:space="preserve"> As empresas que utilizam postes como suporte de seus cabeamentos ficam responsáveis pela organização, alinhamento e retirada dos cabos e equipamentos em desuso, observadas as normas técnicas aplicáveis.</w:t>
      </w:r>
    </w:p>
    <w:p w14:paraId="40BFB51A" w14:textId="77777777" w:rsidR="007D7682" w:rsidRPr="007D7682" w:rsidRDefault="007D7682" w:rsidP="007D7682">
      <w:pPr>
        <w:tabs>
          <w:tab w:val="left" w:pos="5098"/>
        </w:tabs>
        <w:spacing w:before="0" w:beforeAutospacing="0" w:after="0" w:afterAutospacing="0" w:line="240" w:lineRule="auto"/>
        <w:ind w:firstLine="1418"/>
        <w:jc w:val="both"/>
        <w:rPr>
          <w:rFonts w:cs="Calibri"/>
          <w:sz w:val="24"/>
          <w:szCs w:val="24"/>
        </w:rPr>
      </w:pPr>
      <w:r w:rsidRPr="0047619F">
        <w:rPr>
          <w:rFonts w:cs="Calibri"/>
          <w:b/>
          <w:bCs/>
          <w:sz w:val="24"/>
          <w:szCs w:val="24"/>
        </w:rPr>
        <w:t>Parágrafo único.</w:t>
      </w:r>
      <w:r w:rsidRPr="007D7682">
        <w:rPr>
          <w:rFonts w:cs="Calibri"/>
          <w:sz w:val="24"/>
          <w:szCs w:val="24"/>
        </w:rPr>
        <w:t xml:space="preserve"> A concessionária ou permissionária de energia elétrica deverá colaborar para o adequado compartilhamento da infraestrutura, nos termos da regulamentação vigente.</w:t>
      </w:r>
    </w:p>
    <w:p w14:paraId="15936BC2" w14:textId="14087D40" w:rsidR="007D7682" w:rsidRPr="007D7682" w:rsidRDefault="007D7682" w:rsidP="007D7682">
      <w:pPr>
        <w:tabs>
          <w:tab w:val="left" w:pos="5098"/>
        </w:tabs>
        <w:spacing w:before="0" w:beforeAutospacing="0" w:after="0" w:afterAutospacing="0" w:line="240" w:lineRule="auto"/>
        <w:ind w:firstLine="1418"/>
        <w:jc w:val="both"/>
        <w:rPr>
          <w:rFonts w:cs="Calibri"/>
          <w:sz w:val="24"/>
          <w:szCs w:val="24"/>
        </w:rPr>
      </w:pPr>
      <w:r w:rsidRPr="007D7682">
        <w:rPr>
          <w:rFonts w:cs="Calibri"/>
          <w:b/>
          <w:bCs/>
          <w:color w:val="000000"/>
          <w:sz w:val="24"/>
          <w:szCs w:val="24"/>
        </w:rPr>
        <w:t>Art. 3º</w:t>
      </w:r>
      <w:r w:rsidR="0093439A">
        <w:rPr>
          <w:rFonts w:cs="Calibri"/>
          <w:b/>
          <w:bCs/>
          <w:color w:val="000000"/>
          <w:sz w:val="24"/>
          <w:szCs w:val="24"/>
        </w:rPr>
        <w:t>.</w:t>
      </w:r>
      <w:r w:rsidRPr="007D7682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7D7682">
        <w:rPr>
          <w:rFonts w:cs="Calibri"/>
          <w:color w:val="000000"/>
          <w:sz w:val="24"/>
          <w:szCs w:val="24"/>
        </w:rPr>
        <w:t>As empresas prestadoras de serviços de telecomunicações, inclusive telefonia, internet, TV por assinatura e serviços assemelhados, que operam com cabeamento aéreo no Município de Varginha ficam obrigadas a:</w:t>
      </w:r>
    </w:p>
    <w:p w14:paraId="5399A5A0" w14:textId="77777777" w:rsidR="007D7682" w:rsidRPr="007D7682" w:rsidRDefault="007D7682" w:rsidP="007D7682">
      <w:pPr>
        <w:tabs>
          <w:tab w:val="left" w:pos="4530"/>
        </w:tabs>
        <w:spacing w:before="0" w:beforeAutospacing="0" w:after="0" w:afterAutospacing="0" w:line="240" w:lineRule="auto"/>
        <w:ind w:firstLine="1418"/>
        <w:jc w:val="both"/>
        <w:rPr>
          <w:rFonts w:cs="Calibri"/>
          <w:sz w:val="24"/>
          <w:szCs w:val="24"/>
        </w:rPr>
      </w:pPr>
      <w:r w:rsidRPr="007D7682">
        <w:rPr>
          <w:rStyle w:val="Forte"/>
          <w:rFonts w:cs="Calibri"/>
          <w:sz w:val="24"/>
          <w:szCs w:val="24"/>
        </w:rPr>
        <w:t>I –</w:t>
      </w:r>
      <w:r w:rsidRPr="007D7682">
        <w:rPr>
          <w:rFonts w:cs="Calibri"/>
          <w:sz w:val="24"/>
          <w:szCs w:val="24"/>
        </w:rPr>
        <w:t xml:space="preserve"> </w:t>
      </w:r>
      <w:proofErr w:type="gramStart"/>
      <w:r w:rsidRPr="007D7682">
        <w:rPr>
          <w:rFonts w:cs="Calibri"/>
          <w:color w:val="000000"/>
          <w:sz w:val="24"/>
          <w:szCs w:val="24"/>
        </w:rPr>
        <w:t>realizar</w:t>
      </w:r>
      <w:proofErr w:type="gramEnd"/>
      <w:r w:rsidRPr="007D7682">
        <w:rPr>
          <w:rFonts w:cs="Calibri"/>
          <w:color w:val="000000"/>
          <w:sz w:val="24"/>
          <w:szCs w:val="24"/>
        </w:rPr>
        <w:t xml:space="preserve"> o alinhamento dos fios de modo uniforme e ordenado, de forma que, ao compartilhar a faixa de ocupação, a instalação de um ocupante não utilize pontos de fixação nem invada a área destinada a outros, bem como o espaço de uso exclusivo das redes de energia elétrica e de iluminação pública, conforme regulamentação </w:t>
      </w:r>
      <w:r w:rsidRPr="007D7682">
        <w:rPr>
          <w:rFonts w:cs="Calibri"/>
          <w:sz w:val="24"/>
          <w:szCs w:val="24"/>
        </w:rPr>
        <w:t>de normas técnicas aplicáveis;</w:t>
      </w:r>
    </w:p>
    <w:p w14:paraId="4873D526" w14:textId="77777777" w:rsidR="007D7682" w:rsidRPr="007D7682" w:rsidRDefault="007D7682" w:rsidP="007D7682">
      <w:pPr>
        <w:tabs>
          <w:tab w:val="left" w:pos="5098"/>
        </w:tabs>
        <w:spacing w:before="0" w:beforeAutospacing="0" w:after="0" w:afterAutospacing="0" w:line="240" w:lineRule="auto"/>
        <w:ind w:firstLine="1418"/>
        <w:jc w:val="both"/>
        <w:rPr>
          <w:rFonts w:cs="Calibri"/>
          <w:sz w:val="24"/>
          <w:szCs w:val="24"/>
        </w:rPr>
      </w:pPr>
      <w:r w:rsidRPr="007D7682">
        <w:rPr>
          <w:rStyle w:val="Forte"/>
          <w:rFonts w:cs="Calibri"/>
          <w:color w:val="000000"/>
          <w:sz w:val="24"/>
          <w:szCs w:val="24"/>
        </w:rPr>
        <w:t>II –</w:t>
      </w:r>
      <w:r w:rsidRPr="007D7682">
        <w:rPr>
          <w:rFonts w:cs="Calibri"/>
          <w:color w:val="000000"/>
          <w:sz w:val="24"/>
          <w:szCs w:val="24"/>
        </w:rPr>
        <w:t xml:space="preserve"> </w:t>
      </w:r>
      <w:proofErr w:type="gramStart"/>
      <w:r w:rsidRPr="007D7682">
        <w:rPr>
          <w:rFonts w:cs="Calibri"/>
          <w:sz w:val="24"/>
          <w:szCs w:val="24"/>
        </w:rPr>
        <w:t>identificar</w:t>
      </w:r>
      <w:proofErr w:type="gramEnd"/>
      <w:r w:rsidRPr="007D7682">
        <w:rPr>
          <w:rFonts w:cs="Calibri"/>
          <w:sz w:val="24"/>
          <w:szCs w:val="24"/>
        </w:rPr>
        <w:t xml:space="preserve"> seus cabos e equipamentos de forma visível e padronizada, constando o nome da empresa responsável, nos termos da regulamentação pertinente;</w:t>
      </w:r>
    </w:p>
    <w:p w14:paraId="1EC4ED78" w14:textId="77777777" w:rsidR="007D7682" w:rsidRPr="007D7682" w:rsidRDefault="007D7682" w:rsidP="007D7682">
      <w:pPr>
        <w:tabs>
          <w:tab w:val="left" w:pos="4530"/>
        </w:tabs>
        <w:spacing w:before="0" w:beforeAutospacing="0" w:after="0" w:afterAutospacing="0" w:line="240" w:lineRule="auto"/>
        <w:ind w:firstLine="1418"/>
        <w:jc w:val="both"/>
        <w:rPr>
          <w:rFonts w:cs="Calibri"/>
          <w:color w:val="000000"/>
          <w:sz w:val="24"/>
          <w:szCs w:val="24"/>
        </w:rPr>
      </w:pPr>
      <w:r w:rsidRPr="007D7682">
        <w:rPr>
          <w:rFonts w:cs="Calibri"/>
          <w:b/>
          <w:bCs/>
          <w:color w:val="000000"/>
          <w:sz w:val="24"/>
          <w:szCs w:val="24"/>
        </w:rPr>
        <w:t>III –</w:t>
      </w:r>
      <w:r w:rsidRPr="007D7682">
        <w:rPr>
          <w:rFonts w:cs="Calibri"/>
          <w:color w:val="000000"/>
          <w:sz w:val="24"/>
          <w:szCs w:val="24"/>
        </w:rPr>
        <w:t xml:space="preserve"> realizar a retirada dos fios excedentes, soltos ou em desuso, bem como dos demais equipamentos inutilizados;</w:t>
      </w:r>
    </w:p>
    <w:p w14:paraId="03D6E632" w14:textId="77777777" w:rsidR="007D7682" w:rsidRPr="007D7682" w:rsidRDefault="007D7682" w:rsidP="007D7682">
      <w:pPr>
        <w:spacing w:before="0" w:beforeAutospacing="0" w:after="0" w:afterAutospacing="0" w:line="240" w:lineRule="auto"/>
        <w:ind w:firstLine="1418"/>
        <w:jc w:val="both"/>
        <w:rPr>
          <w:rFonts w:cs="Calibri"/>
          <w:sz w:val="24"/>
          <w:szCs w:val="24"/>
        </w:rPr>
      </w:pPr>
      <w:r w:rsidRPr="003B3EBF">
        <w:rPr>
          <w:rFonts w:cs="Calibri"/>
          <w:b/>
          <w:bCs/>
          <w:sz w:val="24"/>
          <w:szCs w:val="24"/>
        </w:rPr>
        <w:t>IV –</w:t>
      </w:r>
      <w:r w:rsidRPr="007D7682">
        <w:rPr>
          <w:rFonts w:cs="Calibri"/>
          <w:sz w:val="24"/>
          <w:szCs w:val="24"/>
        </w:rPr>
        <w:t xml:space="preserve"> </w:t>
      </w:r>
      <w:proofErr w:type="gramStart"/>
      <w:r w:rsidRPr="007D7682">
        <w:rPr>
          <w:rFonts w:cs="Calibri"/>
          <w:sz w:val="24"/>
          <w:szCs w:val="24"/>
        </w:rPr>
        <w:t>remover</w:t>
      </w:r>
      <w:proofErr w:type="gramEnd"/>
      <w:r w:rsidRPr="007D7682">
        <w:rPr>
          <w:rFonts w:cs="Calibri"/>
          <w:sz w:val="24"/>
          <w:szCs w:val="24"/>
        </w:rPr>
        <w:t xml:space="preserve"> os cabos e a fiação por elas instalados, quando em excesso, sem uso ou que por qualquer motivo coloque em risco a circulação de veículos ou pedestres em vias públicas; </w:t>
      </w:r>
    </w:p>
    <w:p w14:paraId="6649B838" w14:textId="77777777" w:rsidR="007D7682" w:rsidRPr="007D7682" w:rsidRDefault="007D7682" w:rsidP="007D7682">
      <w:pPr>
        <w:tabs>
          <w:tab w:val="left" w:pos="5098"/>
        </w:tabs>
        <w:spacing w:before="0" w:beforeAutospacing="0" w:after="0" w:afterAutospacing="0" w:line="240" w:lineRule="auto"/>
        <w:ind w:firstLine="1418"/>
        <w:jc w:val="both"/>
        <w:rPr>
          <w:rFonts w:cs="Calibri"/>
          <w:sz w:val="24"/>
          <w:szCs w:val="24"/>
        </w:rPr>
      </w:pPr>
      <w:r w:rsidRPr="007D7682">
        <w:rPr>
          <w:rFonts w:cs="Calibri"/>
          <w:b/>
          <w:bCs/>
          <w:sz w:val="24"/>
          <w:szCs w:val="24"/>
        </w:rPr>
        <w:lastRenderedPageBreak/>
        <w:t>V</w:t>
      </w:r>
      <w:r w:rsidRPr="007D7682">
        <w:rPr>
          <w:rFonts w:cs="Calibri"/>
          <w:sz w:val="24"/>
          <w:szCs w:val="24"/>
        </w:rPr>
        <w:t xml:space="preserve"> – </w:t>
      </w:r>
      <w:proofErr w:type="gramStart"/>
      <w:r w:rsidRPr="007D7682">
        <w:rPr>
          <w:rFonts w:cs="Calibri"/>
          <w:sz w:val="24"/>
          <w:szCs w:val="24"/>
        </w:rPr>
        <w:t>assegurar</w:t>
      </w:r>
      <w:proofErr w:type="gramEnd"/>
      <w:r w:rsidRPr="007D7682">
        <w:rPr>
          <w:rFonts w:cs="Calibri"/>
          <w:sz w:val="24"/>
          <w:szCs w:val="24"/>
        </w:rPr>
        <w:t xml:space="preserve"> que, em vias arborizadas, a instalação da rede aérea não comprometa a vegetação urbana nem a segurança da circulação;</w:t>
      </w:r>
    </w:p>
    <w:p w14:paraId="352D350E" w14:textId="77777777" w:rsidR="007D7682" w:rsidRPr="007D7682" w:rsidRDefault="007D7682" w:rsidP="007D7682">
      <w:pPr>
        <w:tabs>
          <w:tab w:val="left" w:pos="5098"/>
        </w:tabs>
        <w:spacing w:before="0" w:beforeAutospacing="0" w:after="0" w:afterAutospacing="0" w:line="240" w:lineRule="auto"/>
        <w:ind w:firstLine="1418"/>
        <w:jc w:val="both"/>
        <w:rPr>
          <w:rFonts w:cs="Calibri"/>
          <w:sz w:val="24"/>
          <w:szCs w:val="24"/>
        </w:rPr>
      </w:pPr>
      <w:r w:rsidRPr="007D7682">
        <w:rPr>
          <w:rFonts w:cs="Calibri"/>
          <w:b/>
          <w:bCs/>
          <w:sz w:val="24"/>
          <w:szCs w:val="24"/>
        </w:rPr>
        <w:t>VI –</w:t>
      </w:r>
      <w:r w:rsidRPr="007D7682">
        <w:rPr>
          <w:rFonts w:cs="Calibri"/>
          <w:sz w:val="24"/>
          <w:szCs w:val="24"/>
        </w:rPr>
        <w:t xml:space="preserve"> </w:t>
      </w:r>
      <w:proofErr w:type="gramStart"/>
      <w:r w:rsidRPr="007D7682">
        <w:rPr>
          <w:rFonts w:cs="Calibri"/>
          <w:sz w:val="24"/>
          <w:szCs w:val="24"/>
        </w:rPr>
        <w:t>obedecer</w:t>
      </w:r>
      <w:proofErr w:type="gramEnd"/>
      <w:r w:rsidRPr="007D7682">
        <w:rPr>
          <w:rFonts w:cs="Calibri"/>
          <w:sz w:val="24"/>
          <w:szCs w:val="24"/>
        </w:rPr>
        <w:t>, após constatado, pela Administração Municipal, a altura mínima dos cabos, fios e condutores, em observância às normas da ANEEL; e,</w:t>
      </w:r>
    </w:p>
    <w:p w14:paraId="22592577" w14:textId="77777777" w:rsidR="007D7682" w:rsidRPr="007D7682" w:rsidRDefault="007D7682" w:rsidP="007D7682">
      <w:pPr>
        <w:tabs>
          <w:tab w:val="left" w:pos="4530"/>
        </w:tabs>
        <w:spacing w:before="0" w:beforeAutospacing="0" w:after="0" w:afterAutospacing="0" w:line="240" w:lineRule="auto"/>
        <w:ind w:firstLine="1418"/>
        <w:jc w:val="both"/>
        <w:rPr>
          <w:rFonts w:cs="Calibri"/>
          <w:sz w:val="24"/>
          <w:szCs w:val="24"/>
        </w:rPr>
      </w:pPr>
      <w:r w:rsidRPr="007D7682">
        <w:rPr>
          <w:rFonts w:cs="Calibri"/>
          <w:b/>
          <w:bCs/>
          <w:sz w:val="24"/>
          <w:szCs w:val="24"/>
        </w:rPr>
        <w:t>VII –</w:t>
      </w:r>
      <w:r w:rsidRPr="007D7682">
        <w:rPr>
          <w:rFonts w:cs="Calibri"/>
          <w:sz w:val="24"/>
          <w:szCs w:val="24"/>
        </w:rPr>
        <w:t xml:space="preserve"> garantir que, nas ruas arborizadas, os fios condutores de energia elétrica, telefônicos e demais ocupantes dos postes de energia elétrica deverão ser estendidos à distância razoável das árvores ou convenientemente isolados, nos termos da regulamentação vigente.</w:t>
      </w:r>
    </w:p>
    <w:p w14:paraId="50FF15BB" w14:textId="05613F07" w:rsidR="007D7682" w:rsidRPr="007D7682" w:rsidRDefault="007D7682" w:rsidP="007D7682">
      <w:pPr>
        <w:spacing w:before="0" w:beforeAutospacing="0" w:after="0" w:afterAutospacing="0" w:line="240" w:lineRule="auto"/>
        <w:ind w:firstLine="1418"/>
        <w:jc w:val="both"/>
        <w:rPr>
          <w:rFonts w:cs="Calibri"/>
          <w:sz w:val="24"/>
          <w:szCs w:val="24"/>
        </w:rPr>
      </w:pPr>
      <w:r w:rsidRPr="007D7682">
        <w:rPr>
          <w:rFonts w:cs="Calibri"/>
          <w:b/>
          <w:bCs/>
          <w:sz w:val="24"/>
          <w:szCs w:val="24"/>
        </w:rPr>
        <w:t>Art. 4°</w:t>
      </w:r>
      <w:r w:rsidR="0093439A">
        <w:rPr>
          <w:rFonts w:cs="Calibri"/>
          <w:b/>
          <w:bCs/>
          <w:sz w:val="24"/>
          <w:szCs w:val="24"/>
        </w:rPr>
        <w:t>.</w:t>
      </w:r>
      <w:r w:rsidRPr="007D7682">
        <w:rPr>
          <w:rFonts w:cs="Calibri"/>
          <w:b/>
          <w:bCs/>
          <w:sz w:val="24"/>
          <w:szCs w:val="24"/>
        </w:rPr>
        <w:t xml:space="preserve"> </w:t>
      </w:r>
      <w:r w:rsidRPr="007D7682">
        <w:rPr>
          <w:rFonts w:cs="Calibri"/>
          <w:sz w:val="24"/>
          <w:szCs w:val="24"/>
        </w:rPr>
        <w:t>A empresa concessionária ou permissionária de energia elétrica deve fazer a manutenção, conservação, remoção, substituição, de poste de concreto que está em estado precário, torto, inclinado ou em desuso.</w:t>
      </w:r>
    </w:p>
    <w:p w14:paraId="64F1760E" w14:textId="7FA625C5" w:rsidR="007D7682" w:rsidRPr="007D7682" w:rsidRDefault="007D7682" w:rsidP="007D7682">
      <w:pPr>
        <w:spacing w:before="0" w:beforeAutospacing="0" w:after="0" w:afterAutospacing="0" w:line="240" w:lineRule="auto"/>
        <w:ind w:firstLine="1418"/>
        <w:jc w:val="both"/>
        <w:rPr>
          <w:rFonts w:cs="Calibri"/>
          <w:sz w:val="24"/>
          <w:szCs w:val="24"/>
        </w:rPr>
      </w:pPr>
      <w:r w:rsidRPr="007D7682">
        <w:rPr>
          <w:rFonts w:cs="Calibri"/>
          <w:b/>
          <w:bCs/>
          <w:sz w:val="24"/>
          <w:szCs w:val="24"/>
        </w:rPr>
        <w:t>Art. 5°</w:t>
      </w:r>
      <w:r w:rsidR="0093439A">
        <w:rPr>
          <w:rFonts w:cs="Calibri"/>
          <w:b/>
          <w:bCs/>
          <w:sz w:val="24"/>
          <w:szCs w:val="24"/>
        </w:rPr>
        <w:t>.</w:t>
      </w:r>
      <w:r w:rsidRPr="007D7682">
        <w:rPr>
          <w:rFonts w:cs="Calibri"/>
          <w:sz w:val="24"/>
          <w:szCs w:val="24"/>
        </w:rPr>
        <w:t xml:space="preserve"> Em caso de substituição de poste ou manutenção de poste, a empresa concessionária ou permissionária deverá comunicar as demais empresas que utilizam os postes como suporte de seus cabeamentos, a fim de que possam realizar o realinhamento dos cabos e demais apetrechos, nos termos da regulamentação aplicável.</w:t>
      </w:r>
    </w:p>
    <w:p w14:paraId="1E4AF019" w14:textId="4597C6E7" w:rsidR="007D7682" w:rsidRPr="007D7682" w:rsidRDefault="007D7682" w:rsidP="007D7682">
      <w:pPr>
        <w:pStyle w:val="Corpodetexto"/>
        <w:tabs>
          <w:tab w:val="left" w:pos="4530"/>
        </w:tabs>
        <w:spacing w:after="0" w:line="240" w:lineRule="auto"/>
        <w:ind w:firstLine="1418"/>
        <w:jc w:val="both"/>
        <w:rPr>
          <w:rFonts w:ascii="Calibri" w:eastAsia="Calibri" w:hAnsi="Calibri" w:cs="Calibri"/>
          <w:b/>
          <w:bCs/>
          <w:kern w:val="0"/>
          <w:lang w:eastAsia="en-US" w:bidi="ar-SA"/>
        </w:rPr>
      </w:pPr>
      <w:r w:rsidRPr="007D7682">
        <w:rPr>
          <w:rFonts w:ascii="Calibri" w:eastAsia="Calibri" w:hAnsi="Calibri" w:cs="Calibri"/>
          <w:b/>
          <w:bCs/>
          <w:kern w:val="0"/>
          <w:lang w:eastAsia="en-US" w:bidi="ar-SA"/>
        </w:rPr>
        <w:t>Art. 6º</w:t>
      </w:r>
      <w:r w:rsidR="0093439A">
        <w:rPr>
          <w:rFonts w:ascii="Calibri" w:eastAsia="Calibri" w:hAnsi="Calibri" w:cs="Calibri"/>
          <w:b/>
          <w:bCs/>
          <w:kern w:val="0"/>
          <w:lang w:eastAsia="en-US" w:bidi="ar-SA"/>
        </w:rPr>
        <w:t>.</w:t>
      </w:r>
      <w:r w:rsidRPr="007D7682">
        <w:rPr>
          <w:rFonts w:ascii="Calibri" w:eastAsia="Calibri" w:hAnsi="Calibri" w:cs="Calibri"/>
          <w:b/>
          <w:bCs/>
          <w:kern w:val="0"/>
          <w:lang w:eastAsia="en-US" w:bidi="ar-SA"/>
        </w:rPr>
        <w:t xml:space="preserve"> </w:t>
      </w:r>
      <w:r w:rsidRPr="007D7682">
        <w:rPr>
          <w:rFonts w:ascii="Calibri" w:eastAsia="Calibri" w:hAnsi="Calibri" w:cs="Calibri"/>
          <w:kern w:val="0"/>
          <w:lang w:eastAsia="en-US" w:bidi="ar-SA"/>
        </w:rPr>
        <w:t>O Poder Executivo poderá estabelecer cronograma para adequação às disposições desta Lei, inclusive por regiões ou setores do Município, mediante regulamentação.</w:t>
      </w:r>
    </w:p>
    <w:p w14:paraId="3BE9AFF8" w14:textId="77777777" w:rsidR="007D7682" w:rsidRPr="007D7682" w:rsidRDefault="007D7682" w:rsidP="007D7682">
      <w:pPr>
        <w:pStyle w:val="Corpodetexto"/>
        <w:tabs>
          <w:tab w:val="left" w:pos="4530"/>
        </w:tabs>
        <w:spacing w:after="0" w:line="240" w:lineRule="auto"/>
        <w:ind w:firstLine="1418"/>
        <w:jc w:val="both"/>
        <w:rPr>
          <w:rStyle w:val="Forte"/>
          <w:rFonts w:ascii="Calibri" w:eastAsia="Calibri" w:hAnsi="Calibri" w:cs="Calibri"/>
          <w:b w:val="0"/>
          <w:bCs w:val="0"/>
          <w:kern w:val="0"/>
          <w:lang w:eastAsia="en-US" w:bidi="ar-SA"/>
        </w:rPr>
      </w:pPr>
      <w:r w:rsidRPr="007D7682">
        <w:rPr>
          <w:rStyle w:val="Forte"/>
          <w:rFonts w:ascii="Calibri" w:eastAsia="Calibri" w:hAnsi="Calibri" w:cs="Calibri"/>
          <w:kern w:val="0"/>
          <w:lang w:eastAsia="en-US" w:bidi="ar-SA"/>
        </w:rPr>
        <w:t xml:space="preserve">Parágrafo único. </w:t>
      </w:r>
      <w:r w:rsidRPr="007D7682">
        <w:rPr>
          <w:rStyle w:val="Forte"/>
          <w:rFonts w:ascii="Calibri" w:eastAsia="Calibri" w:hAnsi="Calibri" w:cs="Calibri"/>
          <w:b w:val="0"/>
          <w:bCs w:val="0"/>
          <w:kern w:val="0"/>
          <w:lang w:eastAsia="en-US" w:bidi="ar-SA"/>
        </w:rPr>
        <w:t>O cronograma referido no “caput” deverá considerar critérios de risco à segurança, impacto visual urbano e densidade da fiação existente, observando ainda, no que couber, o Plano Diretor.</w:t>
      </w:r>
    </w:p>
    <w:p w14:paraId="0F10A27A" w14:textId="7125C3C2" w:rsidR="007D7682" w:rsidRPr="007D7682" w:rsidRDefault="007D7682" w:rsidP="007D7682">
      <w:pPr>
        <w:pStyle w:val="Corpodetexto"/>
        <w:tabs>
          <w:tab w:val="left" w:pos="4530"/>
        </w:tabs>
        <w:spacing w:after="0" w:line="240" w:lineRule="auto"/>
        <w:ind w:firstLine="1418"/>
        <w:jc w:val="both"/>
        <w:rPr>
          <w:rFonts w:ascii="Calibri" w:hAnsi="Calibri" w:cs="Calibri"/>
        </w:rPr>
      </w:pPr>
      <w:r w:rsidRPr="007D7682">
        <w:rPr>
          <w:rFonts w:ascii="Calibri" w:hAnsi="Calibri" w:cs="Calibri"/>
          <w:b/>
          <w:bCs/>
        </w:rPr>
        <w:t>Art. 7º</w:t>
      </w:r>
      <w:r w:rsidR="0093439A">
        <w:rPr>
          <w:rFonts w:ascii="Calibri" w:hAnsi="Calibri" w:cs="Calibri"/>
          <w:b/>
          <w:bCs/>
        </w:rPr>
        <w:t>.</w:t>
      </w:r>
      <w:r w:rsidRPr="007D7682">
        <w:rPr>
          <w:rFonts w:ascii="Calibri" w:hAnsi="Calibri" w:cs="Calibri"/>
          <w:b/>
          <w:bCs/>
        </w:rPr>
        <w:t xml:space="preserve"> </w:t>
      </w:r>
      <w:r w:rsidRPr="007D7682">
        <w:rPr>
          <w:rFonts w:ascii="Calibri" w:hAnsi="Calibri" w:cs="Calibri"/>
        </w:rPr>
        <w:t>Os novos projetos de instalação ou ampliação de redes aéreas executados após a publicação desta Lei deverão, obrigatoriamente, atender às exigências de alinhamento, organização e identificação previstas nesta Lei.</w:t>
      </w:r>
    </w:p>
    <w:p w14:paraId="0C35CC95" w14:textId="6D736179" w:rsidR="007D7682" w:rsidRPr="007D7682" w:rsidRDefault="007D7682" w:rsidP="007D7682">
      <w:pPr>
        <w:pStyle w:val="Corpodetexto"/>
        <w:tabs>
          <w:tab w:val="left" w:pos="4530"/>
        </w:tabs>
        <w:spacing w:after="0" w:line="240" w:lineRule="auto"/>
        <w:ind w:firstLine="1418"/>
        <w:jc w:val="both"/>
        <w:rPr>
          <w:rFonts w:ascii="Calibri" w:eastAsia="Calibri" w:hAnsi="Calibri" w:cs="Calibri"/>
          <w:kern w:val="0"/>
          <w:lang w:eastAsia="en-US" w:bidi="ar-SA"/>
          <w14:ligatures w14:val="standardContextual"/>
        </w:rPr>
      </w:pPr>
      <w:r w:rsidRPr="007D7682">
        <w:rPr>
          <w:rFonts w:ascii="Calibri" w:eastAsia="Calibri" w:hAnsi="Calibri" w:cs="Calibri"/>
          <w:b/>
          <w:bCs/>
          <w:kern w:val="0"/>
          <w:lang w:eastAsia="en-US" w:bidi="ar-SA"/>
          <w14:ligatures w14:val="standardContextual"/>
        </w:rPr>
        <w:t>Art. 8º</w:t>
      </w:r>
      <w:r w:rsidR="0093439A">
        <w:rPr>
          <w:rFonts w:ascii="Calibri" w:eastAsia="Calibri" w:hAnsi="Calibri" w:cs="Calibri"/>
          <w:b/>
          <w:bCs/>
          <w:kern w:val="0"/>
          <w:lang w:eastAsia="en-US" w:bidi="ar-SA"/>
          <w14:ligatures w14:val="standardContextual"/>
        </w:rPr>
        <w:t>.</w:t>
      </w:r>
      <w:r w:rsidRPr="007D7682">
        <w:rPr>
          <w:rFonts w:ascii="Calibri" w:eastAsia="Calibri" w:hAnsi="Calibri" w:cs="Calibri"/>
          <w:b/>
          <w:bCs/>
          <w:kern w:val="0"/>
          <w:lang w:eastAsia="en-US" w:bidi="ar-SA"/>
          <w14:ligatures w14:val="standardContextual"/>
        </w:rPr>
        <w:t xml:space="preserve"> </w:t>
      </w:r>
      <w:r w:rsidRPr="007D7682">
        <w:rPr>
          <w:rFonts w:ascii="Calibri" w:eastAsia="Calibri" w:hAnsi="Calibri" w:cs="Calibri"/>
          <w:kern w:val="0"/>
          <w:lang w:eastAsia="en-US" w:bidi="ar-SA"/>
          <w14:ligatures w14:val="standardContextual"/>
        </w:rPr>
        <w:t xml:space="preserve">Verificado o descumprimento das disposições desta Lei, o responsável ficará sujeito à notificação para promover a regularização da irregularidade, no prazo estabelecido em regulamentação, </w:t>
      </w:r>
      <w:r w:rsidRPr="007D7682">
        <w:rPr>
          <w:rFonts w:ascii="Calibri" w:eastAsia="Calibri" w:hAnsi="Calibri" w:cs="Calibri"/>
          <w:kern w:val="0"/>
          <w:lang w:eastAsia="en-US" w:bidi="ar-SA"/>
        </w:rPr>
        <w:t>aplicável,</w:t>
      </w:r>
      <w:r w:rsidRPr="007D7682">
        <w:rPr>
          <w:rStyle w:val="Forte"/>
          <w:rFonts w:ascii="Calibri" w:eastAsia="Calibri" w:hAnsi="Calibri" w:cs="Calibri"/>
          <w:kern w:val="0"/>
          <w:lang w:eastAsia="en-US" w:bidi="ar-SA"/>
        </w:rPr>
        <w:t xml:space="preserve"> </w:t>
      </w:r>
      <w:r w:rsidRPr="007D7682">
        <w:rPr>
          <w:rFonts w:ascii="Calibri" w:eastAsia="Calibri" w:hAnsi="Calibri" w:cs="Calibri"/>
          <w:kern w:val="0"/>
          <w:lang w:eastAsia="en-US" w:bidi="ar-SA"/>
        </w:rPr>
        <w:t>pelo Poder Público Municipal.</w:t>
      </w:r>
    </w:p>
    <w:p w14:paraId="06F634B1" w14:textId="77777777" w:rsidR="007D7682" w:rsidRPr="007D7682" w:rsidRDefault="007D7682" w:rsidP="007D7682">
      <w:pPr>
        <w:pStyle w:val="Corpodetexto"/>
        <w:tabs>
          <w:tab w:val="left" w:pos="4530"/>
        </w:tabs>
        <w:spacing w:after="0" w:line="240" w:lineRule="auto"/>
        <w:ind w:firstLine="1418"/>
        <w:jc w:val="both"/>
        <w:rPr>
          <w:rFonts w:ascii="Calibri" w:eastAsia="Calibri" w:hAnsi="Calibri" w:cs="Calibri"/>
          <w:kern w:val="0"/>
          <w:lang w:eastAsia="en-US" w:bidi="ar-SA"/>
        </w:rPr>
      </w:pPr>
      <w:r w:rsidRPr="007D7682">
        <w:rPr>
          <w:rStyle w:val="Forte"/>
          <w:rFonts w:ascii="Calibri" w:eastAsia="Calibri" w:hAnsi="Calibri" w:cs="Calibri"/>
          <w:kern w:val="0"/>
          <w:lang w:eastAsia="en-US" w:bidi="ar-SA"/>
        </w:rPr>
        <w:t>§1°</w:t>
      </w:r>
      <w:r w:rsidRPr="007D7682">
        <w:rPr>
          <w:rFonts w:ascii="Calibri" w:eastAsia="Calibri" w:hAnsi="Calibri" w:cs="Calibri"/>
          <w:kern w:val="0"/>
          <w:lang w:eastAsia="en-US" w:bidi="ar-SA"/>
        </w:rPr>
        <w:t xml:space="preserve"> O responsável poderá apresentar justificativa ou proposta de adequação, que será analisada nos termos da regulamentação.</w:t>
      </w:r>
    </w:p>
    <w:p w14:paraId="2E50257F" w14:textId="77777777" w:rsidR="007D7682" w:rsidRPr="007D7682" w:rsidRDefault="007D7682" w:rsidP="007D7682">
      <w:pPr>
        <w:pStyle w:val="Corpodetexto"/>
        <w:tabs>
          <w:tab w:val="left" w:pos="4530"/>
        </w:tabs>
        <w:spacing w:after="0" w:line="240" w:lineRule="auto"/>
        <w:ind w:firstLine="1418"/>
        <w:jc w:val="both"/>
        <w:rPr>
          <w:rFonts w:ascii="Calibri" w:eastAsia="Calibri" w:hAnsi="Calibri" w:cs="Calibri"/>
          <w:kern w:val="0"/>
          <w:lang w:eastAsia="en-US" w:bidi="ar-SA"/>
        </w:rPr>
      </w:pPr>
      <w:r w:rsidRPr="007D7682">
        <w:rPr>
          <w:rFonts w:ascii="Calibri" w:eastAsia="Calibri" w:hAnsi="Calibri" w:cs="Calibri"/>
          <w:b/>
          <w:bCs/>
          <w:kern w:val="0"/>
          <w:lang w:eastAsia="en-US" w:bidi="ar-SA"/>
        </w:rPr>
        <w:t>§ 2º</w:t>
      </w:r>
      <w:r w:rsidRPr="007D7682">
        <w:rPr>
          <w:rFonts w:ascii="Calibri" w:eastAsia="Calibri" w:hAnsi="Calibri" w:cs="Calibri"/>
          <w:kern w:val="0"/>
          <w:lang w:eastAsia="en-US" w:bidi="ar-SA"/>
        </w:rPr>
        <w:t xml:space="preserve"> Poderá ser exigida do responsável a apresentação de plano de remoção ou adequação da rede aérea, no prazo e nas condições estabelecidas em regulamentação.</w:t>
      </w:r>
    </w:p>
    <w:p w14:paraId="53BB3FA5" w14:textId="77777777" w:rsidR="007D7682" w:rsidRPr="007D7682" w:rsidRDefault="007D7682" w:rsidP="007D7682">
      <w:pPr>
        <w:pStyle w:val="Corpodetexto"/>
        <w:tabs>
          <w:tab w:val="left" w:pos="4530"/>
        </w:tabs>
        <w:spacing w:after="0" w:line="240" w:lineRule="auto"/>
        <w:ind w:firstLine="1418"/>
        <w:jc w:val="both"/>
        <w:rPr>
          <w:rFonts w:ascii="Calibri" w:eastAsia="Calibri" w:hAnsi="Calibri" w:cs="Calibri"/>
          <w:kern w:val="0"/>
          <w:lang w:eastAsia="en-US" w:bidi="ar-SA"/>
        </w:rPr>
      </w:pPr>
      <w:r w:rsidRPr="007D7682">
        <w:rPr>
          <w:rFonts w:ascii="Calibri" w:eastAsia="Calibri" w:hAnsi="Calibri" w:cs="Calibri"/>
          <w:b/>
          <w:bCs/>
          <w:kern w:val="0"/>
          <w:lang w:eastAsia="en-US" w:bidi="ar-SA"/>
        </w:rPr>
        <w:t>§ 3°</w:t>
      </w:r>
      <w:r w:rsidRPr="007D7682">
        <w:rPr>
          <w:rFonts w:ascii="Calibri" w:eastAsia="Calibri" w:hAnsi="Calibri" w:cs="Calibri"/>
          <w:kern w:val="0"/>
          <w:lang w:eastAsia="en-US" w:bidi="ar-SA"/>
        </w:rPr>
        <w:t xml:space="preserve"> Não procedendo a concessionária à remoção dos cabos, fios ou condutores, conforme parágrafo anterior, sujeitará o responsável à aplicação de penalidade pecuniária, que poderá ser agravada em caso de reincidência ou de continuidade da irregularidade, nos termos da regulamentação.</w:t>
      </w:r>
    </w:p>
    <w:p w14:paraId="518573DC" w14:textId="7E6F5F61" w:rsidR="007D7682" w:rsidRPr="007D7682" w:rsidRDefault="007D7682" w:rsidP="007D7682">
      <w:pPr>
        <w:pStyle w:val="Corpodetexto"/>
        <w:widowControl w:val="0"/>
        <w:tabs>
          <w:tab w:val="left" w:pos="765"/>
          <w:tab w:val="left" w:pos="777"/>
          <w:tab w:val="left" w:pos="1473"/>
          <w:tab w:val="left" w:pos="2181"/>
          <w:tab w:val="left" w:pos="2889"/>
          <w:tab w:val="left" w:pos="3597"/>
          <w:tab w:val="left" w:pos="4305"/>
          <w:tab w:val="left" w:pos="5013"/>
          <w:tab w:val="left" w:pos="5721"/>
          <w:tab w:val="left" w:pos="6429"/>
          <w:tab w:val="left" w:pos="7137"/>
          <w:tab w:val="left" w:pos="7845"/>
          <w:tab w:val="left" w:pos="8553"/>
          <w:tab w:val="left" w:pos="9261"/>
        </w:tabs>
        <w:spacing w:after="0" w:line="240" w:lineRule="auto"/>
        <w:ind w:firstLine="1418"/>
        <w:jc w:val="both"/>
        <w:rPr>
          <w:rFonts w:ascii="Calibri" w:hAnsi="Calibri" w:cs="Calibri"/>
        </w:rPr>
      </w:pPr>
      <w:r w:rsidRPr="007D7682">
        <w:rPr>
          <w:rFonts w:ascii="Calibri" w:eastAsia="Calibri" w:hAnsi="Calibri" w:cs="Calibri"/>
          <w:b/>
          <w:bCs/>
          <w:kern w:val="0"/>
          <w:lang w:eastAsia="en-US" w:bidi="ar-SA"/>
          <w14:ligatures w14:val="standardContextual"/>
        </w:rPr>
        <w:t>Art. 9º</w:t>
      </w:r>
      <w:r w:rsidR="0093439A">
        <w:rPr>
          <w:rFonts w:ascii="Calibri" w:eastAsia="Calibri" w:hAnsi="Calibri" w:cs="Calibri"/>
          <w:b/>
          <w:bCs/>
          <w:kern w:val="0"/>
          <w:lang w:eastAsia="en-US" w:bidi="ar-SA"/>
          <w14:ligatures w14:val="standardContextual"/>
        </w:rPr>
        <w:t>.</w:t>
      </w:r>
      <w:r w:rsidRPr="007D7682">
        <w:rPr>
          <w:rFonts w:ascii="Calibri" w:eastAsia="Calibri" w:hAnsi="Calibri" w:cs="Calibri"/>
          <w:kern w:val="0"/>
          <w:lang w:eastAsia="en-US" w:bidi="ar-SA"/>
          <w14:ligatures w14:val="standardContextual"/>
        </w:rPr>
        <w:t xml:space="preserve"> </w:t>
      </w:r>
      <w:r w:rsidRPr="007D7682">
        <w:rPr>
          <w:rFonts w:ascii="Calibri" w:hAnsi="Calibri" w:cs="Calibri"/>
        </w:rPr>
        <w:t>As empresas que utilizam rede aérea no Município deverão manter atualizadas suas informações de contato junto ao Poder Público Municipal, para fins de comunicação e cumprimento.</w:t>
      </w:r>
    </w:p>
    <w:p w14:paraId="07BA8D60" w14:textId="77777777" w:rsidR="007D7682" w:rsidRPr="007D7682" w:rsidRDefault="007D7682" w:rsidP="007D7682">
      <w:pPr>
        <w:pStyle w:val="Corpodetexto"/>
        <w:widowControl w:val="0"/>
        <w:tabs>
          <w:tab w:val="left" w:pos="765"/>
          <w:tab w:val="left" w:pos="777"/>
          <w:tab w:val="left" w:pos="1473"/>
          <w:tab w:val="left" w:pos="2181"/>
          <w:tab w:val="left" w:pos="2889"/>
          <w:tab w:val="left" w:pos="3597"/>
          <w:tab w:val="left" w:pos="4305"/>
          <w:tab w:val="left" w:pos="5013"/>
          <w:tab w:val="left" w:pos="5721"/>
          <w:tab w:val="left" w:pos="6429"/>
          <w:tab w:val="left" w:pos="7137"/>
          <w:tab w:val="left" w:pos="7845"/>
          <w:tab w:val="left" w:pos="8553"/>
          <w:tab w:val="left" w:pos="9261"/>
        </w:tabs>
        <w:spacing w:after="0" w:line="240" w:lineRule="auto"/>
        <w:ind w:firstLine="1418"/>
        <w:jc w:val="both"/>
        <w:rPr>
          <w:rFonts w:ascii="Calibri" w:hAnsi="Calibri" w:cs="Calibri"/>
        </w:rPr>
      </w:pPr>
      <w:r w:rsidRPr="007D7682">
        <w:rPr>
          <w:rStyle w:val="nfaseforte"/>
          <w:rFonts w:ascii="Calibri" w:hAnsi="Calibri" w:cs="Calibri"/>
        </w:rPr>
        <w:t>§ 1º</w:t>
      </w:r>
      <w:r w:rsidRPr="007D7682">
        <w:rPr>
          <w:rFonts w:ascii="Calibri" w:hAnsi="Calibri" w:cs="Calibri"/>
        </w:rPr>
        <w:t xml:space="preserve"> A comunicação poderá realizada por meio digital, devendo as empresas manter atualizado o respectivo endereço eletrônico para recebimento de notificações.</w:t>
      </w:r>
    </w:p>
    <w:p w14:paraId="1ACE562C" w14:textId="77777777" w:rsidR="007D7682" w:rsidRPr="007D7682" w:rsidRDefault="007D7682" w:rsidP="007D7682">
      <w:pPr>
        <w:pStyle w:val="Corpodetexto"/>
        <w:widowControl w:val="0"/>
        <w:tabs>
          <w:tab w:val="left" w:pos="765"/>
          <w:tab w:val="left" w:pos="777"/>
          <w:tab w:val="left" w:pos="1473"/>
          <w:tab w:val="left" w:pos="2181"/>
          <w:tab w:val="left" w:pos="2889"/>
          <w:tab w:val="left" w:pos="3597"/>
          <w:tab w:val="left" w:pos="4305"/>
          <w:tab w:val="left" w:pos="5013"/>
          <w:tab w:val="left" w:pos="5721"/>
          <w:tab w:val="left" w:pos="6429"/>
          <w:tab w:val="left" w:pos="7137"/>
          <w:tab w:val="left" w:pos="7845"/>
          <w:tab w:val="left" w:pos="8553"/>
          <w:tab w:val="left" w:pos="9261"/>
        </w:tabs>
        <w:spacing w:after="0" w:line="240" w:lineRule="auto"/>
        <w:ind w:firstLine="1418"/>
        <w:jc w:val="both"/>
        <w:rPr>
          <w:rFonts w:ascii="Calibri" w:hAnsi="Calibri" w:cs="Calibri"/>
        </w:rPr>
      </w:pPr>
      <w:r w:rsidRPr="007D7682">
        <w:rPr>
          <w:rFonts w:ascii="Calibri" w:hAnsi="Calibri" w:cs="Calibri"/>
          <w:b/>
          <w:bCs/>
        </w:rPr>
        <w:t>§ 2°</w:t>
      </w:r>
      <w:r w:rsidRPr="007D7682">
        <w:rPr>
          <w:rFonts w:ascii="Calibri" w:hAnsi="Calibri" w:cs="Calibri"/>
        </w:rPr>
        <w:t xml:space="preserve"> No caso de rede aérea de cabos, fiações ou condutores que se encontrem em condições que coloquem em risco a segurança de usuários das vias de trânsito ou pedestres, ainda que durante período de manutenção, os responsáveis por estas redes serão notificados para adotar, com urgência, as medidas necessárias à sinalização do local e à eliminação do risco, observado o prazo estabelecido em regulamentação, sob pena de aplicação das sanções cabíveis.</w:t>
      </w:r>
    </w:p>
    <w:p w14:paraId="78CC9598" w14:textId="77777777" w:rsidR="007D7682" w:rsidRPr="007D7682" w:rsidRDefault="007D7682" w:rsidP="007D7682">
      <w:pPr>
        <w:pStyle w:val="Corpodetexto"/>
        <w:widowControl w:val="0"/>
        <w:tabs>
          <w:tab w:val="left" w:pos="765"/>
          <w:tab w:val="left" w:pos="777"/>
          <w:tab w:val="left" w:pos="1473"/>
          <w:tab w:val="left" w:pos="2181"/>
          <w:tab w:val="left" w:pos="2889"/>
          <w:tab w:val="left" w:pos="3597"/>
          <w:tab w:val="left" w:pos="4305"/>
          <w:tab w:val="left" w:pos="5013"/>
          <w:tab w:val="left" w:pos="5721"/>
          <w:tab w:val="left" w:pos="6429"/>
          <w:tab w:val="left" w:pos="7137"/>
          <w:tab w:val="left" w:pos="7845"/>
          <w:tab w:val="left" w:pos="8553"/>
          <w:tab w:val="left" w:pos="9261"/>
        </w:tabs>
        <w:spacing w:after="0" w:line="240" w:lineRule="auto"/>
        <w:ind w:firstLine="1418"/>
        <w:jc w:val="both"/>
        <w:rPr>
          <w:rFonts w:ascii="Calibri" w:hAnsi="Calibri" w:cs="Calibri"/>
        </w:rPr>
      </w:pPr>
      <w:r w:rsidRPr="007D7682">
        <w:rPr>
          <w:rFonts w:ascii="Calibri" w:hAnsi="Calibri" w:cs="Calibri"/>
          <w:b/>
          <w:bCs/>
        </w:rPr>
        <w:lastRenderedPageBreak/>
        <w:t>§ 3°</w:t>
      </w:r>
      <w:r w:rsidRPr="007D7682">
        <w:rPr>
          <w:rFonts w:ascii="Calibri" w:hAnsi="Calibri" w:cs="Calibri"/>
        </w:rPr>
        <w:t xml:space="preserve"> Não ensejará aplicação de penalidades, prevista no §2º deste Artigo, a adoção de medidas alternativas e/ou emergenciais de sinalização de risco, durante a execução de serviços de manutenção na rede aérea, desde que assegurada a proteção e a segurança dos usuários das vias e pedestres.</w:t>
      </w:r>
    </w:p>
    <w:p w14:paraId="5B93F096" w14:textId="77777777" w:rsidR="007D7682" w:rsidRPr="007D7682" w:rsidRDefault="007D7682" w:rsidP="007D7682">
      <w:pPr>
        <w:pStyle w:val="Corpodetexto"/>
        <w:tabs>
          <w:tab w:val="left" w:pos="4530"/>
        </w:tabs>
        <w:spacing w:after="0" w:line="240" w:lineRule="auto"/>
        <w:ind w:firstLine="1418"/>
        <w:jc w:val="both"/>
        <w:rPr>
          <w:rFonts w:ascii="Calibri" w:hAnsi="Calibri" w:cs="Calibri"/>
        </w:rPr>
      </w:pPr>
      <w:r w:rsidRPr="007D7682">
        <w:rPr>
          <w:rFonts w:ascii="Calibri" w:hAnsi="Calibri" w:cs="Calibri"/>
          <w:b/>
          <w:bCs/>
        </w:rPr>
        <w:t xml:space="preserve">Art. 10. </w:t>
      </w:r>
      <w:r w:rsidRPr="007D7682">
        <w:rPr>
          <w:rFonts w:ascii="Calibri" w:hAnsi="Calibri" w:cs="Calibri"/>
        </w:rPr>
        <w:t>As empresas deverão disponibilizar ao Poder Público Municipal, quando solicitadas, as informações relativas às notificações realizadas para cumprimento desta Lei, nos termos da regulamentação.</w:t>
      </w:r>
    </w:p>
    <w:p w14:paraId="55819ACF" w14:textId="77777777" w:rsidR="007D7682" w:rsidRPr="007D7682" w:rsidRDefault="007D7682" w:rsidP="007D7682">
      <w:pPr>
        <w:pStyle w:val="Corpodetexto"/>
        <w:tabs>
          <w:tab w:val="left" w:pos="4530"/>
        </w:tabs>
        <w:spacing w:after="0" w:line="240" w:lineRule="auto"/>
        <w:ind w:firstLine="1418"/>
        <w:jc w:val="both"/>
        <w:rPr>
          <w:rStyle w:val="Forte"/>
          <w:rFonts w:ascii="Calibri" w:eastAsia="Calibri" w:hAnsi="Calibri" w:cs="Calibri"/>
          <w:b w:val="0"/>
          <w:bCs w:val="0"/>
          <w:kern w:val="0"/>
          <w:lang w:eastAsia="en-US" w:bidi="ar-SA"/>
        </w:rPr>
      </w:pPr>
      <w:r w:rsidRPr="007D7682">
        <w:rPr>
          <w:rStyle w:val="Forte"/>
          <w:rFonts w:ascii="Calibri" w:eastAsia="Calibri" w:hAnsi="Calibri" w:cs="Calibri"/>
          <w:kern w:val="0"/>
          <w:lang w:eastAsia="en-US" w:bidi="ar-SA"/>
        </w:rPr>
        <w:t xml:space="preserve">Art. 11. </w:t>
      </w:r>
      <w:r w:rsidRPr="007D7682">
        <w:rPr>
          <w:rStyle w:val="Forte"/>
          <w:rFonts w:ascii="Calibri" w:eastAsia="Calibri" w:hAnsi="Calibri" w:cs="Calibri"/>
          <w:b w:val="0"/>
          <w:bCs w:val="0"/>
          <w:kern w:val="0"/>
          <w:lang w:eastAsia="en-US" w:bidi="ar-SA"/>
        </w:rPr>
        <w:t>Fica revogada a Lei Ordinária n.º 6.718, de 16 de julho de 2020, que dispõe sobre o alinhamento e a retirada de fios em desuso e desordenados existentes em postes de energia elétrica no Município de Varginha.</w:t>
      </w:r>
    </w:p>
    <w:p w14:paraId="681CDBC0" w14:textId="77777777" w:rsidR="007D7682" w:rsidRPr="007D7682" w:rsidRDefault="007D7682" w:rsidP="007D7682">
      <w:pPr>
        <w:pStyle w:val="Corpodetexto"/>
        <w:tabs>
          <w:tab w:val="left" w:pos="4530"/>
        </w:tabs>
        <w:spacing w:after="0" w:line="240" w:lineRule="auto"/>
        <w:ind w:firstLine="1418"/>
        <w:jc w:val="both"/>
        <w:rPr>
          <w:rFonts w:ascii="Calibri" w:eastAsia="Calibri" w:hAnsi="Calibri" w:cs="Calibri"/>
          <w:kern w:val="0"/>
          <w:lang w:eastAsia="en-US" w:bidi="ar-SA"/>
        </w:rPr>
      </w:pPr>
      <w:r w:rsidRPr="007D7682">
        <w:rPr>
          <w:rStyle w:val="Forte"/>
          <w:rFonts w:ascii="Calibri" w:eastAsia="Calibri" w:hAnsi="Calibri" w:cs="Calibri"/>
          <w:kern w:val="0"/>
          <w:lang w:eastAsia="en-US" w:bidi="ar-SA"/>
        </w:rPr>
        <w:t xml:space="preserve">Art. 12. </w:t>
      </w:r>
      <w:r w:rsidRPr="007D7682">
        <w:rPr>
          <w:rFonts w:ascii="Calibri" w:eastAsia="Calibri" w:hAnsi="Calibri" w:cs="Calibri"/>
          <w:kern w:val="0"/>
          <w:lang w:eastAsia="en-US" w:bidi="ar-SA"/>
        </w:rPr>
        <w:t>Esta Lei entra em vigor na data da sua publicação, revogadas as disposições em contrário.</w:t>
      </w:r>
    </w:p>
    <w:p w14:paraId="396577ED" w14:textId="77777777" w:rsidR="007D7682" w:rsidRDefault="007D7682" w:rsidP="007D7682">
      <w:pPr>
        <w:spacing w:before="0" w:beforeAutospacing="0" w:after="0" w:afterAutospacing="0" w:line="240" w:lineRule="auto"/>
        <w:jc w:val="center"/>
        <w:rPr>
          <w:rFonts w:cs="Calibri"/>
          <w:b/>
          <w:sz w:val="24"/>
          <w:szCs w:val="24"/>
        </w:rPr>
      </w:pPr>
    </w:p>
    <w:p w14:paraId="36274BD0" w14:textId="1322CED5" w:rsidR="007D7682" w:rsidRPr="007D7682" w:rsidRDefault="007D7682" w:rsidP="007D7682">
      <w:pPr>
        <w:spacing w:before="0" w:beforeAutospacing="0" w:after="0" w:afterAutospacing="0" w:line="240" w:lineRule="auto"/>
        <w:jc w:val="center"/>
        <w:rPr>
          <w:rFonts w:cs="Calibri"/>
          <w:b/>
          <w:sz w:val="24"/>
          <w:szCs w:val="24"/>
        </w:rPr>
      </w:pPr>
      <w:r w:rsidRPr="007D7682">
        <w:rPr>
          <w:rFonts w:cs="Calibri"/>
          <w:b/>
          <w:sz w:val="24"/>
          <w:szCs w:val="24"/>
        </w:rPr>
        <w:t>Sala das Sessões da Câmara Municipal de Varginha, em 11 de fevereiro de 2026.</w:t>
      </w:r>
    </w:p>
    <w:p w14:paraId="1C943618" w14:textId="77777777" w:rsidR="007D7682" w:rsidRPr="007D7682" w:rsidRDefault="007D7682" w:rsidP="007D7682">
      <w:pPr>
        <w:spacing w:before="0" w:beforeAutospacing="0" w:after="0" w:afterAutospacing="0" w:line="240" w:lineRule="auto"/>
        <w:jc w:val="center"/>
        <w:rPr>
          <w:rFonts w:cs="Calibri"/>
          <w:b/>
          <w:sz w:val="24"/>
          <w:szCs w:val="24"/>
        </w:rPr>
      </w:pPr>
    </w:p>
    <w:p w14:paraId="7CEBEDCA" w14:textId="77777777" w:rsidR="007D7682" w:rsidRDefault="007D7682" w:rsidP="007D7682">
      <w:pPr>
        <w:spacing w:before="0" w:beforeAutospacing="0" w:after="0" w:afterAutospacing="0" w:line="240" w:lineRule="auto"/>
        <w:jc w:val="center"/>
        <w:rPr>
          <w:rFonts w:cs="Calibri"/>
          <w:b/>
          <w:sz w:val="24"/>
          <w:szCs w:val="24"/>
        </w:rPr>
      </w:pPr>
    </w:p>
    <w:p w14:paraId="66821B11" w14:textId="77777777" w:rsidR="007D7682" w:rsidRDefault="007D7682" w:rsidP="007D7682">
      <w:pPr>
        <w:spacing w:before="0" w:beforeAutospacing="0" w:after="0" w:afterAutospacing="0" w:line="240" w:lineRule="auto"/>
        <w:jc w:val="center"/>
        <w:rPr>
          <w:rFonts w:cs="Calibri"/>
          <w:b/>
          <w:sz w:val="24"/>
          <w:szCs w:val="24"/>
        </w:rPr>
      </w:pPr>
    </w:p>
    <w:p w14:paraId="68C2C1E8" w14:textId="77777777" w:rsidR="007D7682" w:rsidRPr="007D7682" w:rsidRDefault="007D7682" w:rsidP="007D7682">
      <w:pPr>
        <w:spacing w:before="0" w:beforeAutospacing="0" w:after="0" w:afterAutospacing="0" w:line="240" w:lineRule="auto"/>
        <w:jc w:val="center"/>
        <w:rPr>
          <w:rFonts w:cs="Calibri"/>
          <w:b/>
          <w:sz w:val="24"/>
          <w:szCs w:val="24"/>
        </w:rPr>
      </w:pPr>
    </w:p>
    <w:p w14:paraId="020E4BA2" w14:textId="77777777" w:rsidR="007D7682" w:rsidRPr="007D7682" w:rsidRDefault="007D7682" w:rsidP="007D7682">
      <w:pPr>
        <w:spacing w:before="0" w:beforeAutospacing="0" w:after="0" w:afterAutospacing="0" w:line="240" w:lineRule="auto"/>
        <w:jc w:val="center"/>
        <w:rPr>
          <w:rFonts w:cs="Calibri"/>
          <w:b/>
          <w:sz w:val="24"/>
          <w:szCs w:val="24"/>
        </w:rPr>
      </w:pPr>
      <w:r w:rsidRPr="007D7682">
        <w:rPr>
          <w:rFonts w:cs="Calibri"/>
          <w:b/>
          <w:sz w:val="24"/>
          <w:szCs w:val="24"/>
        </w:rPr>
        <w:t>EDUARDO BENEDITO OTTONI FILHO – DUDU OTTONI</w:t>
      </w:r>
    </w:p>
    <w:p w14:paraId="79783308" w14:textId="77777777" w:rsidR="007D7682" w:rsidRPr="007D7682" w:rsidRDefault="007D7682" w:rsidP="007D7682">
      <w:pPr>
        <w:spacing w:before="0" w:beforeAutospacing="0" w:after="0" w:afterAutospacing="0" w:line="240" w:lineRule="auto"/>
        <w:jc w:val="center"/>
        <w:rPr>
          <w:rFonts w:cs="Calibri"/>
          <w:b/>
          <w:sz w:val="24"/>
          <w:szCs w:val="24"/>
        </w:rPr>
      </w:pPr>
      <w:r w:rsidRPr="007D7682">
        <w:rPr>
          <w:rFonts w:cs="Calibri"/>
          <w:b/>
          <w:sz w:val="24"/>
          <w:szCs w:val="24"/>
        </w:rPr>
        <w:t>Vereador</w:t>
      </w:r>
    </w:p>
    <w:p w14:paraId="7D8713F5" w14:textId="77777777" w:rsidR="00997458" w:rsidRDefault="00997458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14:paraId="0AA64DC7" w14:textId="77777777" w:rsidR="007D7682" w:rsidRDefault="007D7682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14:paraId="620AC31D" w14:textId="77777777" w:rsidR="007D7682" w:rsidRDefault="007D7682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14:paraId="68D9E668" w14:textId="77777777" w:rsidR="007D7682" w:rsidRDefault="007D7682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14:paraId="795AC87B" w14:textId="77777777" w:rsidR="007D7682" w:rsidRDefault="007D7682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14:paraId="2621D11C" w14:textId="77777777" w:rsidR="007D7682" w:rsidRDefault="007D7682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14:paraId="4C87F4CA" w14:textId="77777777" w:rsidR="007D7682" w:rsidRDefault="007D7682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14:paraId="64C5D626" w14:textId="77777777" w:rsidR="007D7682" w:rsidRDefault="007D7682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14:paraId="0DED618B" w14:textId="77777777" w:rsidR="007D7682" w:rsidRDefault="007D7682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14:paraId="7EC19DA0" w14:textId="77777777" w:rsidR="007D7682" w:rsidRDefault="007D7682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14:paraId="0FD370C8" w14:textId="77777777" w:rsidR="007D7682" w:rsidRDefault="007D7682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14:paraId="66996CD7" w14:textId="77777777" w:rsidR="007D7682" w:rsidRDefault="007D7682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14:paraId="145BD6AA" w14:textId="77777777" w:rsidR="007D7682" w:rsidRDefault="007D7682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14:paraId="1664C6D7" w14:textId="77777777" w:rsidR="007D7682" w:rsidRDefault="007D7682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14:paraId="5E612FBC" w14:textId="77777777" w:rsidR="007D7682" w:rsidRDefault="007D7682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14:paraId="7C1D3707" w14:textId="77777777" w:rsidR="007D7682" w:rsidRDefault="007D7682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14:paraId="12F5D7CB" w14:textId="77777777" w:rsidR="007D7682" w:rsidRDefault="007D7682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14:paraId="2EA6F106" w14:textId="77777777" w:rsidR="007D7682" w:rsidRDefault="007D7682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14:paraId="2747E49D" w14:textId="77777777" w:rsidR="007D7682" w:rsidRDefault="007D7682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14:paraId="629F5BBD" w14:textId="77777777" w:rsidR="007D7682" w:rsidRDefault="007D7682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14:paraId="10ED2389" w14:textId="77777777" w:rsidR="007D7682" w:rsidRDefault="007D7682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14:paraId="60C99759" w14:textId="77777777" w:rsidR="007D7682" w:rsidRDefault="007D7682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14:paraId="54A14FD3" w14:textId="77777777" w:rsidR="007D7682" w:rsidRDefault="007D7682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14:paraId="1127FA65" w14:textId="77777777" w:rsidR="007D7682" w:rsidRDefault="007D7682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14:paraId="17F4CAC7" w14:textId="77777777" w:rsidR="007D7682" w:rsidRDefault="007D7682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p w14:paraId="1C374448" w14:textId="77777777" w:rsidR="007D7682" w:rsidRPr="007D7682" w:rsidRDefault="007D7682" w:rsidP="007D7682">
      <w:pPr>
        <w:spacing w:before="0" w:beforeAutospacing="0" w:after="0" w:afterAutospacing="0" w:line="240" w:lineRule="auto"/>
        <w:jc w:val="center"/>
        <w:rPr>
          <w:rFonts w:eastAsia="Times New Roman" w:cs="Calibri"/>
          <w:b/>
          <w:bCs/>
          <w:sz w:val="24"/>
          <w:szCs w:val="24"/>
          <w:lang w:eastAsia="pt-BR"/>
        </w:rPr>
      </w:pPr>
      <w:r w:rsidRPr="007D7682">
        <w:rPr>
          <w:rFonts w:eastAsia="Times New Roman" w:cs="Calibri"/>
          <w:b/>
          <w:bCs/>
          <w:sz w:val="24"/>
          <w:szCs w:val="24"/>
          <w:lang w:eastAsia="pt-BR"/>
        </w:rPr>
        <w:t>JUSTIFICATIVA</w:t>
      </w:r>
    </w:p>
    <w:p w14:paraId="24DC1BA0" w14:textId="77777777" w:rsidR="007D7682" w:rsidRDefault="007D7682" w:rsidP="007D7682">
      <w:pPr>
        <w:spacing w:before="0" w:beforeAutospacing="0" w:after="0" w:afterAutospacing="0" w:line="240" w:lineRule="auto"/>
        <w:ind w:firstLine="1418"/>
        <w:jc w:val="both"/>
        <w:rPr>
          <w:rFonts w:eastAsia="Times New Roman" w:cs="Calibri"/>
          <w:sz w:val="24"/>
          <w:szCs w:val="24"/>
          <w:lang w:eastAsia="pt-BR"/>
        </w:rPr>
      </w:pPr>
    </w:p>
    <w:p w14:paraId="0F434471" w14:textId="6AFDC785" w:rsidR="007D7682" w:rsidRPr="007D7682" w:rsidRDefault="007D7682" w:rsidP="007D7682">
      <w:pPr>
        <w:spacing w:before="0" w:beforeAutospacing="0" w:after="0" w:afterAutospacing="0" w:line="240" w:lineRule="auto"/>
        <w:ind w:firstLine="1418"/>
        <w:jc w:val="both"/>
        <w:rPr>
          <w:rFonts w:eastAsia="Times New Roman" w:cs="Calibri"/>
          <w:sz w:val="24"/>
          <w:szCs w:val="24"/>
          <w:lang w:eastAsia="pt-BR"/>
        </w:rPr>
      </w:pPr>
      <w:r w:rsidRPr="007D7682">
        <w:rPr>
          <w:rFonts w:eastAsia="Times New Roman" w:cs="Calibri"/>
          <w:sz w:val="24"/>
          <w:szCs w:val="24"/>
          <w:lang w:eastAsia="pt-BR"/>
        </w:rPr>
        <w:t>A presente propositura tem por objetivo enfrentar e corrigir uma grave distorção que se consolidou ao longo dos anos nas vias públicas do Município de Varginha: o acúmulo e o abandono de cabos e fios em desuso nos postes, decorrentes das atividades de empresas concessionárias e permissionárias dos serviços de energia elétrica, telefonia, TV por assinatura, internet e similares, após a realização de manutenções, substituições ou ampliações de suas redes.</w:t>
      </w:r>
    </w:p>
    <w:p w14:paraId="22A56511" w14:textId="77777777" w:rsidR="007D7682" w:rsidRPr="007D7682" w:rsidRDefault="007D7682" w:rsidP="007D7682">
      <w:pPr>
        <w:spacing w:before="0" w:beforeAutospacing="0" w:after="0" w:afterAutospacing="0" w:line="240" w:lineRule="auto"/>
        <w:ind w:firstLine="1418"/>
        <w:jc w:val="both"/>
        <w:rPr>
          <w:rFonts w:eastAsia="Times New Roman" w:cs="Calibri"/>
          <w:sz w:val="24"/>
          <w:szCs w:val="24"/>
          <w:lang w:eastAsia="pt-BR"/>
        </w:rPr>
      </w:pPr>
      <w:r w:rsidRPr="007D7682">
        <w:rPr>
          <w:rFonts w:eastAsia="Times New Roman" w:cs="Calibri"/>
          <w:sz w:val="24"/>
          <w:szCs w:val="24"/>
          <w:lang w:eastAsia="pt-BR"/>
        </w:rPr>
        <w:t>Tal prática tem gerado sérios riscos à segurança da população. Fios soltos, pendurados ou emaranhados representam perigo iminente, uma vez que podem estar energizados ou entrar em contato com a rede elétrica, expondo pedestres, ciclistas e motoristas a acidentes graves, inclusive com risco de morte.</w:t>
      </w:r>
    </w:p>
    <w:p w14:paraId="3E22F1A0" w14:textId="77777777" w:rsidR="007D7682" w:rsidRPr="007D7682" w:rsidRDefault="007D7682" w:rsidP="007D7682">
      <w:pPr>
        <w:spacing w:before="0" w:beforeAutospacing="0" w:after="0" w:afterAutospacing="0" w:line="240" w:lineRule="auto"/>
        <w:ind w:firstLine="1418"/>
        <w:jc w:val="both"/>
        <w:rPr>
          <w:rFonts w:eastAsia="Times New Roman" w:cs="Calibri"/>
          <w:sz w:val="24"/>
          <w:szCs w:val="24"/>
          <w:lang w:eastAsia="pt-BR"/>
        </w:rPr>
      </w:pPr>
      <w:r w:rsidRPr="007D7682">
        <w:rPr>
          <w:rFonts w:eastAsia="Times New Roman" w:cs="Calibri"/>
          <w:sz w:val="24"/>
          <w:szCs w:val="24"/>
          <w:lang w:eastAsia="pt-BR"/>
        </w:rPr>
        <w:t>Além do aspecto da segurança pública, o excesso de fiação em desuso compromete de forma significativa a estética urbana, caracterizando poluição visual e prejudicando a paisagem da cidade, em afronta ao direito coletivo de usufruir de um ambiente urbano organizado, seguro e visualmente equilibrado.</w:t>
      </w:r>
    </w:p>
    <w:p w14:paraId="5D9C66A8" w14:textId="77777777" w:rsidR="007D7682" w:rsidRPr="007D7682" w:rsidRDefault="007D7682" w:rsidP="007D7682">
      <w:pPr>
        <w:spacing w:before="0" w:beforeAutospacing="0" w:after="0" w:afterAutospacing="0" w:line="240" w:lineRule="auto"/>
        <w:ind w:firstLine="1418"/>
        <w:jc w:val="both"/>
        <w:rPr>
          <w:rFonts w:eastAsia="Times New Roman" w:cs="Calibri"/>
          <w:sz w:val="24"/>
          <w:szCs w:val="24"/>
          <w:lang w:eastAsia="pt-BR"/>
        </w:rPr>
      </w:pPr>
      <w:r w:rsidRPr="007D7682">
        <w:rPr>
          <w:rFonts w:eastAsia="Times New Roman" w:cs="Calibri"/>
          <w:sz w:val="24"/>
          <w:szCs w:val="24"/>
          <w:lang w:eastAsia="pt-BR"/>
        </w:rPr>
        <w:t>A proposta encontra amparo na Constituição Federal, que atribui aos Municípios a competência para legislar sobre assuntos de interesse local e sobre o ordenamento territorial, bem como assegura a todos o direito a um meio ambiente ecologicamente equilibrado. Nesse contexto, cabe ao Poder Público Municipal estabelecer normas que promovam a organização do espaço urbano e a proteção da coletividade.</w:t>
      </w:r>
    </w:p>
    <w:p w14:paraId="541B2B93" w14:textId="77777777" w:rsidR="007D7682" w:rsidRPr="007D7682" w:rsidRDefault="007D7682" w:rsidP="007D7682">
      <w:pPr>
        <w:spacing w:before="0" w:beforeAutospacing="0" w:after="0" w:afterAutospacing="0" w:line="240" w:lineRule="auto"/>
        <w:ind w:firstLine="1418"/>
        <w:jc w:val="both"/>
        <w:rPr>
          <w:rFonts w:eastAsia="Times New Roman" w:cs="Calibri"/>
          <w:sz w:val="24"/>
          <w:szCs w:val="24"/>
          <w:lang w:eastAsia="pt-BR"/>
        </w:rPr>
      </w:pPr>
      <w:r w:rsidRPr="007D7682">
        <w:rPr>
          <w:rFonts w:eastAsia="Times New Roman" w:cs="Calibri"/>
          <w:sz w:val="24"/>
          <w:szCs w:val="24"/>
          <w:lang w:eastAsia="pt-BR"/>
        </w:rPr>
        <w:t>Dessa forma, a presente iniciativa visa responsabilizar as empresas prestadoras de serviços pela retirada dos fios e cabos em desuso, contribuindo para a redução de riscos, a prevenção de acidentes, a melhoria da paisagem urbana e a promoção de maior segurança e qualidade de vida à população de Varginha.</w:t>
      </w:r>
    </w:p>
    <w:p w14:paraId="31637980" w14:textId="77777777" w:rsidR="007D7682" w:rsidRPr="007D7682" w:rsidRDefault="007D7682" w:rsidP="007D7682">
      <w:pPr>
        <w:spacing w:before="0" w:beforeAutospacing="0" w:after="0" w:afterAutospacing="0" w:line="240" w:lineRule="auto"/>
        <w:ind w:firstLine="1418"/>
        <w:jc w:val="both"/>
        <w:rPr>
          <w:rFonts w:eastAsia="Times New Roman" w:cs="Calibri"/>
          <w:sz w:val="24"/>
          <w:szCs w:val="24"/>
          <w:lang w:eastAsia="pt-BR"/>
        </w:rPr>
      </w:pPr>
      <w:r w:rsidRPr="007D7682">
        <w:rPr>
          <w:rFonts w:eastAsia="Times New Roman" w:cs="Calibri"/>
          <w:sz w:val="24"/>
          <w:szCs w:val="24"/>
          <w:lang w:eastAsia="pt-BR"/>
        </w:rPr>
        <w:t>Por todo o exposto, solicito o apoio dos nobres pares para a aprovação deste Projeto de Lei, por se tratar de medida necessária, justa e de relevante interesse público.</w:t>
      </w:r>
    </w:p>
    <w:p w14:paraId="265AA520" w14:textId="77777777" w:rsidR="007D7682" w:rsidRDefault="007D7682" w:rsidP="007D7682">
      <w:pPr>
        <w:spacing w:before="0" w:beforeAutospacing="0" w:after="0" w:afterAutospacing="0" w:line="240" w:lineRule="auto"/>
        <w:ind w:firstLine="708"/>
        <w:jc w:val="both"/>
        <w:rPr>
          <w:rFonts w:cs="Calibri"/>
          <w:b/>
          <w:sz w:val="24"/>
          <w:szCs w:val="24"/>
        </w:rPr>
      </w:pPr>
    </w:p>
    <w:p w14:paraId="5038E7D5" w14:textId="313055DC" w:rsidR="007D7682" w:rsidRPr="007D7682" w:rsidRDefault="007D7682" w:rsidP="007D7682">
      <w:pPr>
        <w:spacing w:before="0" w:beforeAutospacing="0" w:after="0" w:afterAutospacing="0" w:line="240" w:lineRule="auto"/>
        <w:ind w:firstLine="708"/>
        <w:jc w:val="both"/>
        <w:rPr>
          <w:rFonts w:eastAsia="Times New Roman" w:cs="Calibri"/>
          <w:sz w:val="24"/>
          <w:szCs w:val="24"/>
          <w:lang w:eastAsia="pt-BR"/>
        </w:rPr>
      </w:pPr>
      <w:r w:rsidRPr="007D7682">
        <w:rPr>
          <w:rFonts w:cs="Calibri"/>
          <w:b/>
          <w:sz w:val="24"/>
          <w:szCs w:val="24"/>
        </w:rPr>
        <w:t>Sala das Sessões da Câmara Municipal de Varginha, em 11 de fevereiro de 2026.</w:t>
      </w:r>
    </w:p>
    <w:p w14:paraId="6866B64B" w14:textId="77777777" w:rsidR="007D7682" w:rsidRDefault="007D7682" w:rsidP="007D7682">
      <w:pPr>
        <w:spacing w:before="0" w:beforeAutospacing="0" w:after="0" w:afterAutospacing="0" w:line="240" w:lineRule="auto"/>
        <w:jc w:val="center"/>
        <w:rPr>
          <w:rFonts w:cs="Calibri"/>
          <w:b/>
          <w:sz w:val="24"/>
          <w:szCs w:val="24"/>
        </w:rPr>
      </w:pPr>
    </w:p>
    <w:p w14:paraId="1E06959D" w14:textId="77777777" w:rsidR="007D7682" w:rsidRDefault="007D7682" w:rsidP="007D7682">
      <w:pPr>
        <w:spacing w:before="0" w:beforeAutospacing="0" w:after="0" w:afterAutospacing="0" w:line="240" w:lineRule="auto"/>
        <w:jc w:val="center"/>
        <w:rPr>
          <w:rFonts w:cs="Calibri"/>
          <w:b/>
          <w:sz w:val="24"/>
          <w:szCs w:val="24"/>
        </w:rPr>
      </w:pPr>
    </w:p>
    <w:p w14:paraId="74C36338" w14:textId="77777777" w:rsidR="007D7682" w:rsidRDefault="007D7682" w:rsidP="007D7682">
      <w:pPr>
        <w:spacing w:before="0" w:beforeAutospacing="0" w:after="0" w:afterAutospacing="0" w:line="240" w:lineRule="auto"/>
        <w:jc w:val="center"/>
        <w:rPr>
          <w:rFonts w:cs="Calibri"/>
          <w:b/>
          <w:sz w:val="24"/>
          <w:szCs w:val="24"/>
        </w:rPr>
      </w:pPr>
    </w:p>
    <w:p w14:paraId="6A754DA3" w14:textId="77777777" w:rsidR="007D7682" w:rsidRDefault="007D7682" w:rsidP="007D7682">
      <w:pPr>
        <w:spacing w:before="0" w:beforeAutospacing="0" w:after="0" w:afterAutospacing="0" w:line="240" w:lineRule="auto"/>
        <w:jc w:val="center"/>
        <w:rPr>
          <w:rFonts w:cs="Calibri"/>
          <w:b/>
          <w:sz w:val="24"/>
          <w:szCs w:val="24"/>
        </w:rPr>
      </w:pPr>
    </w:p>
    <w:p w14:paraId="3222C965" w14:textId="06C263A4" w:rsidR="007D7682" w:rsidRPr="007D7682" w:rsidRDefault="007D7682" w:rsidP="007D7682">
      <w:pPr>
        <w:spacing w:before="0" w:beforeAutospacing="0" w:after="0" w:afterAutospacing="0" w:line="240" w:lineRule="auto"/>
        <w:jc w:val="center"/>
        <w:rPr>
          <w:rFonts w:cs="Calibri"/>
          <w:b/>
          <w:sz w:val="24"/>
          <w:szCs w:val="24"/>
        </w:rPr>
      </w:pPr>
      <w:r w:rsidRPr="007D7682">
        <w:rPr>
          <w:rFonts w:cs="Calibri"/>
          <w:b/>
          <w:sz w:val="24"/>
          <w:szCs w:val="24"/>
        </w:rPr>
        <w:t>EDUARDO BENEDITO OTTONI FILHO – DUDU OTTONI</w:t>
      </w:r>
    </w:p>
    <w:p w14:paraId="7B94FA8F" w14:textId="77777777" w:rsidR="007D7682" w:rsidRPr="007D7682" w:rsidRDefault="007D7682" w:rsidP="007D7682">
      <w:pPr>
        <w:spacing w:before="0" w:beforeAutospacing="0" w:after="0" w:afterAutospacing="0" w:line="240" w:lineRule="auto"/>
        <w:jc w:val="center"/>
        <w:rPr>
          <w:rFonts w:cs="Calibri"/>
          <w:b/>
          <w:sz w:val="24"/>
          <w:szCs w:val="24"/>
        </w:rPr>
      </w:pPr>
      <w:r w:rsidRPr="007D7682">
        <w:rPr>
          <w:rFonts w:cs="Calibri"/>
          <w:b/>
          <w:sz w:val="24"/>
          <w:szCs w:val="24"/>
        </w:rPr>
        <w:t>Vereador</w:t>
      </w:r>
    </w:p>
    <w:p w14:paraId="0AE55D41" w14:textId="77777777" w:rsidR="007D7682" w:rsidRPr="007D7682" w:rsidRDefault="007D7682" w:rsidP="007D7682">
      <w:pPr>
        <w:spacing w:before="0" w:beforeAutospacing="0" w:after="0" w:afterAutospacing="0" w:line="240" w:lineRule="auto"/>
        <w:rPr>
          <w:rFonts w:cs="Calibri"/>
          <w:sz w:val="24"/>
          <w:szCs w:val="24"/>
        </w:rPr>
      </w:pPr>
    </w:p>
    <w:sectPr w:rsidR="007D7682" w:rsidRPr="007D7682" w:rsidSect="007D7682">
      <w:pgSz w:w="11906" w:h="16838"/>
      <w:pgMar w:top="2552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82"/>
    <w:rsid w:val="000232C2"/>
    <w:rsid w:val="002C528C"/>
    <w:rsid w:val="003B3EBF"/>
    <w:rsid w:val="0047619F"/>
    <w:rsid w:val="007B15BD"/>
    <w:rsid w:val="007D7682"/>
    <w:rsid w:val="0093439A"/>
    <w:rsid w:val="0099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46218"/>
  <w15:chartTrackingRefBased/>
  <w15:docId w15:val="{CEAFB70E-0CD0-42E4-AAF4-F7B1F67D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682"/>
    <w:pPr>
      <w:spacing w:before="100" w:beforeAutospacing="1" w:after="100" w:afterAutospacing="1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D7682"/>
    <w:pPr>
      <w:keepNext/>
      <w:keepLines/>
      <w:spacing w:before="360" w:beforeAutospacing="0" w:after="80" w:afterAutospacing="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7682"/>
    <w:pPr>
      <w:keepNext/>
      <w:keepLines/>
      <w:spacing w:before="160" w:beforeAutospacing="0" w:after="80" w:afterAutospacing="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7682"/>
    <w:pPr>
      <w:keepNext/>
      <w:keepLines/>
      <w:spacing w:before="160" w:beforeAutospacing="0" w:after="80" w:afterAutospacing="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7682"/>
    <w:pPr>
      <w:keepNext/>
      <w:keepLines/>
      <w:spacing w:before="80" w:beforeAutospacing="0" w:after="40" w:afterAutospacing="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7682"/>
    <w:pPr>
      <w:keepNext/>
      <w:keepLines/>
      <w:spacing w:before="80" w:beforeAutospacing="0" w:after="40" w:afterAutospacing="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7682"/>
    <w:pPr>
      <w:keepNext/>
      <w:keepLines/>
      <w:spacing w:before="40" w:beforeAutospacing="0" w:after="0" w:afterAutospacing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7682"/>
    <w:pPr>
      <w:keepNext/>
      <w:keepLines/>
      <w:spacing w:before="40" w:beforeAutospacing="0" w:after="0" w:afterAutospacing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7682"/>
    <w:pPr>
      <w:keepNext/>
      <w:keepLines/>
      <w:spacing w:before="0" w:beforeAutospacing="0" w:after="0" w:afterAutospacing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7682"/>
    <w:pPr>
      <w:keepNext/>
      <w:keepLines/>
      <w:spacing w:before="0" w:beforeAutospacing="0" w:after="0" w:afterAutospacing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7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7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7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76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768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76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76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76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76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7682"/>
    <w:pPr>
      <w:spacing w:before="0" w:beforeAutospacing="0" w:after="80" w:afterAutospacing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D7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7682"/>
    <w:pPr>
      <w:numPr>
        <w:ilvl w:val="1"/>
      </w:numPr>
      <w:spacing w:before="0" w:beforeAutospacing="0" w:after="160" w:afterAutospacing="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D7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7682"/>
    <w:pPr>
      <w:spacing w:before="160" w:beforeAutospacing="0" w:after="160" w:afterAutospacing="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D76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7682"/>
    <w:pPr>
      <w:spacing w:before="0" w:beforeAutospacing="0" w:after="160" w:afterAutospacing="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D768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7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afterAutospacing="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768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7682"/>
    <w:rPr>
      <w:b/>
      <w:bCs/>
      <w:smallCaps/>
      <w:color w:val="0F4761" w:themeColor="accent1" w:themeShade="BF"/>
      <w:spacing w:val="5"/>
    </w:rPr>
  </w:style>
  <w:style w:type="character" w:styleId="Forte">
    <w:name w:val="Strong"/>
    <w:qFormat/>
    <w:rsid w:val="007D7682"/>
    <w:rPr>
      <w:b/>
      <w:bCs/>
    </w:rPr>
  </w:style>
  <w:style w:type="paragraph" w:styleId="Corpodetexto">
    <w:name w:val="Body Text"/>
    <w:basedOn w:val="Normal"/>
    <w:link w:val="CorpodetextoChar"/>
    <w:rsid w:val="007D7682"/>
    <w:pPr>
      <w:suppressAutoHyphens/>
      <w:overflowPunct w:val="0"/>
      <w:spacing w:before="0" w:beforeAutospacing="0" w:after="140" w:afterAutospacing="0"/>
    </w:pPr>
    <w:rPr>
      <w:rFonts w:ascii="Liberation Serif" w:eastAsia="Noto Serif CJK SC" w:hAnsi="Liberation Serif" w:cs="Arial Unicode MS"/>
      <w:color w:val="000000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7D7682"/>
    <w:rPr>
      <w:rFonts w:ascii="Liberation Serif" w:eastAsia="Noto Serif CJK SC" w:hAnsi="Liberation Serif" w:cs="Arial Unicode MS"/>
      <w:color w:val="000000"/>
      <w:lang w:eastAsia="zh-CN" w:bidi="hi-IN"/>
      <w14:ligatures w14:val="none"/>
    </w:rPr>
  </w:style>
  <w:style w:type="character" w:customStyle="1" w:styleId="nfaseforte">
    <w:name w:val="Ênfase forte"/>
    <w:qFormat/>
    <w:rsid w:val="007D7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1360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Técnica 2</dc:creator>
  <cp:keywords/>
  <dc:description/>
  <cp:lastModifiedBy>Assessoria Técnica 2</cp:lastModifiedBy>
  <cp:revision>4</cp:revision>
  <dcterms:created xsi:type="dcterms:W3CDTF">2026-02-10T16:03:00Z</dcterms:created>
  <dcterms:modified xsi:type="dcterms:W3CDTF">2026-02-10T16:16:00Z</dcterms:modified>
</cp:coreProperties>
</file>