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8936F" w14:textId="4046DD28" w:rsidR="00197210" w:rsidRPr="00623DD0" w:rsidRDefault="002B12D7" w:rsidP="002B12D7">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inorHAnsi" w:hAnsiTheme="minorHAnsi" w:cstheme="minorHAnsi"/>
          <w:b/>
          <w:bCs/>
          <w:color w:val="000000"/>
          <w:sz w:val="24"/>
          <w:szCs w:val="24"/>
          <w:lang w:eastAsia="en-US"/>
        </w:rPr>
      </w:pPr>
      <w:r w:rsidRPr="00623DD0">
        <w:rPr>
          <w:rFonts w:asciiTheme="minorHAnsi" w:hAnsiTheme="minorHAnsi" w:cstheme="minorHAnsi"/>
          <w:b/>
          <w:bCs/>
          <w:color w:val="000000"/>
          <w:sz w:val="24"/>
          <w:szCs w:val="24"/>
          <w:lang w:eastAsia="en-US"/>
        </w:rPr>
        <w:t xml:space="preserve">Projeto </w:t>
      </w:r>
      <w:r>
        <w:rPr>
          <w:rFonts w:asciiTheme="minorHAnsi" w:hAnsiTheme="minorHAnsi" w:cstheme="minorHAnsi"/>
          <w:b/>
          <w:bCs/>
          <w:color w:val="000000"/>
          <w:sz w:val="24"/>
          <w:szCs w:val="24"/>
          <w:lang w:eastAsia="en-US"/>
        </w:rPr>
        <w:t>d</w:t>
      </w:r>
      <w:r w:rsidRPr="00623DD0">
        <w:rPr>
          <w:rFonts w:asciiTheme="minorHAnsi" w:hAnsiTheme="minorHAnsi" w:cstheme="minorHAnsi"/>
          <w:b/>
          <w:bCs/>
          <w:color w:val="000000"/>
          <w:sz w:val="24"/>
          <w:szCs w:val="24"/>
          <w:lang w:eastAsia="en-US"/>
        </w:rPr>
        <w:t xml:space="preserve">e Lei </w:t>
      </w:r>
      <w:r>
        <w:rPr>
          <w:rFonts w:asciiTheme="minorHAnsi" w:hAnsiTheme="minorHAnsi" w:cstheme="minorHAnsi"/>
          <w:b/>
          <w:bCs/>
          <w:color w:val="000000"/>
          <w:sz w:val="24"/>
          <w:szCs w:val="24"/>
          <w:lang w:eastAsia="en-US"/>
        </w:rPr>
        <w:t>n.</w:t>
      </w:r>
      <w:r w:rsidRPr="00623DD0">
        <w:rPr>
          <w:rFonts w:asciiTheme="minorHAnsi" w:hAnsiTheme="minorHAnsi" w:cstheme="minorHAnsi"/>
          <w:b/>
          <w:bCs/>
          <w:color w:val="000000"/>
          <w:sz w:val="24"/>
          <w:szCs w:val="24"/>
          <w:lang w:eastAsia="en-US"/>
        </w:rPr>
        <w:t xml:space="preserve"> /202</w:t>
      </w:r>
      <w:r>
        <w:rPr>
          <w:rFonts w:asciiTheme="minorHAnsi" w:hAnsiTheme="minorHAnsi" w:cstheme="minorHAnsi"/>
          <w:b/>
          <w:bCs/>
          <w:color w:val="000000"/>
          <w:sz w:val="24"/>
          <w:szCs w:val="24"/>
          <w:lang w:eastAsia="en-US"/>
        </w:rPr>
        <w:t>6</w:t>
      </w:r>
    </w:p>
    <w:p w14:paraId="479CD095" w14:textId="67023213" w:rsidR="00197210" w:rsidRPr="00623DD0" w:rsidRDefault="00197210" w:rsidP="002B12D7">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inorHAnsi" w:hAnsiTheme="minorHAnsi" w:cstheme="minorHAnsi"/>
          <w:b/>
          <w:bCs/>
          <w:color w:val="000000"/>
          <w:sz w:val="24"/>
          <w:szCs w:val="24"/>
          <w:lang w:eastAsia="en-US"/>
        </w:rPr>
      </w:pPr>
    </w:p>
    <w:p w14:paraId="4F66C922" w14:textId="77777777" w:rsidR="00197210" w:rsidRPr="00623DD0" w:rsidRDefault="00197210" w:rsidP="002B12D7">
      <w:pPr>
        <w:tabs>
          <w:tab w:val="left" w:pos="708"/>
          <w:tab w:val="left" w:pos="1418"/>
          <w:tab w:val="left" w:pos="1560"/>
          <w:tab w:val="left" w:pos="2832"/>
          <w:tab w:val="left" w:pos="3540"/>
          <w:tab w:val="left" w:pos="4248"/>
          <w:tab w:val="left" w:pos="4956"/>
          <w:tab w:val="left" w:pos="5664"/>
          <w:tab w:val="left" w:pos="6372"/>
          <w:tab w:val="left" w:pos="7080"/>
          <w:tab w:val="left" w:pos="7788"/>
          <w:tab w:val="left" w:pos="8496"/>
          <w:tab w:val="left" w:pos="9204"/>
        </w:tabs>
        <w:spacing w:after="0"/>
        <w:ind w:left="1418"/>
        <w:jc w:val="both"/>
        <w:rPr>
          <w:rFonts w:asciiTheme="minorHAnsi" w:hAnsiTheme="minorHAnsi" w:cstheme="minorHAnsi"/>
          <w:b/>
          <w:bCs/>
          <w:color w:val="000000"/>
          <w:sz w:val="24"/>
          <w:szCs w:val="24"/>
          <w:lang w:eastAsia="en-US"/>
        </w:rPr>
      </w:pPr>
    </w:p>
    <w:p w14:paraId="16C58148" w14:textId="77777777" w:rsidR="00A5216C" w:rsidRPr="00623DD0" w:rsidRDefault="00A5216C" w:rsidP="002B12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4253"/>
        <w:jc w:val="both"/>
        <w:rPr>
          <w:rFonts w:asciiTheme="minorHAnsi" w:eastAsia="Times New Roman" w:hAnsiTheme="minorHAnsi" w:cstheme="minorHAnsi"/>
          <w:b/>
          <w:bCs/>
          <w:sz w:val="24"/>
          <w:szCs w:val="24"/>
        </w:rPr>
      </w:pPr>
      <w:r w:rsidRPr="00623DD0">
        <w:rPr>
          <w:rFonts w:asciiTheme="minorHAnsi" w:eastAsia="Times New Roman" w:hAnsiTheme="minorHAnsi" w:cstheme="minorHAnsi"/>
          <w:b/>
          <w:bCs/>
          <w:sz w:val="24"/>
          <w:szCs w:val="24"/>
        </w:rPr>
        <w:t>DISPÕE SOBRE A DENOMINAÇÃO DE LOGRADOURO PÚBLICO.</w:t>
      </w:r>
    </w:p>
    <w:p w14:paraId="42CAE74C" w14:textId="04AD6BA6" w:rsidR="00A5216C" w:rsidRPr="00623DD0" w:rsidRDefault="00A5216C" w:rsidP="002B12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Theme="minorHAnsi" w:eastAsia="Times New Roman" w:hAnsiTheme="minorHAnsi" w:cstheme="minorHAnsi"/>
          <w:b/>
          <w:bCs/>
          <w:sz w:val="24"/>
          <w:szCs w:val="24"/>
        </w:rPr>
      </w:pPr>
    </w:p>
    <w:p w14:paraId="0C077F99" w14:textId="77777777" w:rsidR="00346333" w:rsidRPr="00623DD0" w:rsidRDefault="00346333" w:rsidP="002B12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Theme="minorHAnsi" w:eastAsia="Times New Roman" w:hAnsiTheme="minorHAnsi" w:cstheme="minorHAnsi"/>
          <w:b/>
          <w:bCs/>
          <w:sz w:val="24"/>
          <w:szCs w:val="24"/>
        </w:rPr>
      </w:pPr>
    </w:p>
    <w:p w14:paraId="7D181749" w14:textId="77777777" w:rsidR="00A5216C" w:rsidRPr="00623DD0" w:rsidRDefault="00A5216C" w:rsidP="002B12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rFonts w:asciiTheme="minorHAnsi" w:eastAsia="Times New Roman" w:hAnsiTheme="minorHAnsi" w:cstheme="minorHAnsi"/>
          <w:sz w:val="24"/>
          <w:szCs w:val="24"/>
        </w:rPr>
      </w:pPr>
      <w:r w:rsidRPr="00623DD0">
        <w:rPr>
          <w:rFonts w:asciiTheme="minorHAnsi" w:hAnsiTheme="minorHAnsi" w:cstheme="minorHAnsi"/>
          <w:sz w:val="24"/>
          <w:szCs w:val="24"/>
        </w:rPr>
        <w:tab/>
      </w:r>
      <w:r w:rsidRPr="00623DD0">
        <w:rPr>
          <w:rFonts w:asciiTheme="minorHAnsi" w:hAnsiTheme="minorHAnsi" w:cstheme="minorHAnsi"/>
          <w:sz w:val="24"/>
          <w:szCs w:val="24"/>
        </w:rPr>
        <w:tab/>
        <w:t>O Povo do Munic</w:t>
      </w:r>
      <w:r w:rsidRPr="00623DD0">
        <w:rPr>
          <w:rFonts w:asciiTheme="minorHAnsi" w:eastAsia="Times New Roman" w:hAnsiTheme="minorHAnsi" w:cstheme="minorHAnsi"/>
          <w:sz w:val="24"/>
          <w:szCs w:val="24"/>
        </w:rPr>
        <w:t>ípio de Varginha, Estado de Minas Gerais, por seus representantes na Câmara Municipal,</w:t>
      </w:r>
    </w:p>
    <w:p w14:paraId="6EC7FF48" w14:textId="77777777" w:rsidR="00A5216C" w:rsidRPr="00623DD0" w:rsidRDefault="00A5216C" w:rsidP="002B12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Theme="minorHAnsi" w:eastAsia="Times New Roman" w:hAnsiTheme="minorHAnsi" w:cstheme="minorHAnsi"/>
          <w:sz w:val="24"/>
          <w:szCs w:val="24"/>
        </w:rPr>
      </w:pPr>
    </w:p>
    <w:p w14:paraId="09995BFB" w14:textId="5ACEB17A" w:rsidR="00A5216C" w:rsidRPr="00623DD0" w:rsidRDefault="00A5216C" w:rsidP="002B12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rFonts w:asciiTheme="minorHAnsi" w:hAnsiTheme="minorHAnsi" w:cstheme="minorHAnsi"/>
          <w:b/>
          <w:bCs/>
          <w:sz w:val="24"/>
          <w:szCs w:val="24"/>
        </w:rPr>
      </w:pPr>
      <w:r w:rsidRPr="00623DD0">
        <w:rPr>
          <w:rFonts w:asciiTheme="minorHAnsi" w:hAnsiTheme="minorHAnsi" w:cstheme="minorHAnsi"/>
          <w:b/>
          <w:bCs/>
          <w:sz w:val="24"/>
          <w:szCs w:val="24"/>
        </w:rPr>
        <w:tab/>
      </w:r>
      <w:r w:rsidRPr="00623DD0">
        <w:rPr>
          <w:rFonts w:asciiTheme="minorHAnsi" w:hAnsiTheme="minorHAnsi" w:cstheme="minorHAnsi"/>
          <w:b/>
          <w:bCs/>
          <w:sz w:val="24"/>
          <w:szCs w:val="24"/>
        </w:rPr>
        <w:tab/>
        <w:t>APROVA:</w:t>
      </w:r>
    </w:p>
    <w:p w14:paraId="212A024D" w14:textId="77777777" w:rsidR="00346333" w:rsidRPr="00623DD0" w:rsidRDefault="00346333" w:rsidP="002B12D7">
      <w:pP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rFonts w:asciiTheme="minorHAnsi" w:hAnsiTheme="minorHAnsi" w:cstheme="minorHAnsi"/>
          <w:color w:val="C00000"/>
          <w:sz w:val="24"/>
          <w:szCs w:val="24"/>
        </w:rPr>
      </w:pPr>
    </w:p>
    <w:p w14:paraId="230D954E" w14:textId="10A0C564" w:rsidR="00A5216C" w:rsidRPr="00623DD0" w:rsidRDefault="00A5216C" w:rsidP="002B12D7">
      <w:pP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rFonts w:asciiTheme="minorHAnsi" w:hAnsiTheme="minorHAnsi" w:cstheme="minorHAnsi"/>
          <w:sz w:val="24"/>
          <w:szCs w:val="24"/>
        </w:rPr>
      </w:pPr>
      <w:r w:rsidRPr="00623DD0">
        <w:rPr>
          <w:rFonts w:asciiTheme="minorHAnsi" w:hAnsiTheme="minorHAnsi" w:cstheme="minorHAnsi"/>
          <w:b/>
          <w:bCs/>
          <w:sz w:val="24"/>
          <w:szCs w:val="24"/>
        </w:rPr>
        <w:tab/>
      </w:r>
      <w:r w:rsidRPr="00623DD0">
        <w:rPr>
          <w:rFonts w:asciiTheme="minorHAnsi" w:hAnsiTheme="minorHAnsi" w:cstheme="minorHAnsi"/>
          <w:b/>
          <w:bCs/>
          <w:sz w:val="24"/>
          <w:szCs w:val="24"/>
        </w:rPr>
        <w:tab/>
        <w:t>Art. 1</w:t>
      </w:r>
      <w:r w:rsidRPr="00623DD0">
        <w:rPr>
          <w:rFonts w:asciiTheme="minorHAnsi" w:eastAsia="Times New Roman" w:hAnsiTheme="minorHAnsi" w:cstheme="minorHAnsi"/>
          <w:b/>
          <w:bCs/>
          <w:sz w:val="24"/>
          <w:szCs w:val="24"/>
        </w:rPr>
        <w:t>º</w:t>
      </w:r>
      <w:r w:rsidR="002B12D7">
        <w:rPr>
          <w:rFonts w:asciiTheme="minorHAnsi" w:eastAsia="Times New Roman" w:hAnsiTheme="minorHAnsi" w:cstheme="minorHAnsi"/>
          <w:b/>
          <w:bCs/>
          <w:sz w:val="24"/>
          <w:szCs w:val="24"/>
        </w:rPr>
        <w:t>.</w:t>
      </w:r>
      <w:r w:rsidRPr="00623DD0">
        <w:rPr>
          <w:rFonts w:asciiTheme="minorHAnsi" w:hAnsiTheme="minorHAnsi" w:cstheme="minorHAnsi"/>
          <w:sz w:val="24"/>
          <w:szCs w:val="24"/>
        </w:rPr>
        <w:t xml:space="preserve"> A atual </w:t>
      </w:r>
      <w:r w:rsidR="002C7DBD">
        <w:rPr>
          <w:rFonts w:asciiTheme="minorHAnsi" w:hAnsiTheme="minorHAnsi" w:cstheme="minorHAnsi"/>
          <w:sz w:val="24"/>
          <w:szCs w:val="24"/>
        </w:rPr>
        <w:t>Rua</w:t>
      </w:r>
      <w:r w:rsidR="007A56D4">
        <w:rPr>
          <w:rFonts w:asciiTheme="minorHAnsi" w:hAnsiTheme="minorHAnsi" w:cstheme="minorHAnsi"/>
          <w:sz w:val="24"/>
          <w:szCs w:val="24"/>
        </w:rPr>
        <w:t xml:space="preserve"> 1</w:t>
      </w:r>
      <w:r w:rsidR="002C7DBD">
        <w:rPr>
          <w:rFonts w:asciiTheme="minorHAnsi" w:hAnsiTheme="minorHAnsi" w:cstheme="minorHAnsi"/>
          <w:sz w:val="24"/>
          <w:szCs w:val="24"/>
        </w:rPr>
        <w:t>2</w:t>
      </w:r>
      <w:r w:rsidRPr="00623DD0">
        <w:rPr>
          <w:rFonts w:asciiTheme="minorHAnsi" w:hAnsiTheme="minorHAnsi" w:cstheme="minorHAnsi"/>
          <w:sz w:val="24"/>
          <w:szCs w:val="24"/>
        </w:rPr>
        <w:t xml:space="preserve">, localizada no </w:t>
      </w:r>
      <w:r w:rsidR="002C7DBD">
        <w:rPr>
          <w:rFonts w:asciiTheme="minorHAnsi" w:hAnsiTheme="minorHAnsi" w:cstheme="minorHAnsi"/>
          <w:sz w:val="24"/>
          <w:szCs w:val="24"/>
        </w:rPr>
        <w:t>bairro Residencial Penedo</w:t>
      </w:r>
      <w:r w:rsidRPr="00623DD0">
        <w:rPr>
          <w:rFonts w:asciiTheme="minorHAnsi" w:hAnsiTheme="minorHAnsi" w:cstheme="minorHAnsi"/>
          <w:sz w:val="24"/>
          <w:szCs w:val="24"/>
        </w:rPr>
        <w:t>, passará a denominar-se:</w:t>
      </w:r>
    </w:p>
    <w:p w14:paraId="48CF96E5" w14:textId="77777777" w:rsidR="002B12D7" w:rsidRDefault="00A5216C" w:rsidP="002B12D7">
      <w:pPr>
        <w:tabs>
          <w:tab w:val="left" w:pos="993"/>
          <w:tab w:val="left" w:pos="1416"/>
          <w:tab w:val="left" w:pos="2124"/>
          <w:tab w:val="left" w:pos="2832"/>
        </w:tabs>
        <w:spacing w:after="0"/>
        <w:jc w:val="both"/>
        <w:rPr>
          <w:rFonts w:asciiTheme="minorHAnsi" w:hAnsiTheme="minorHAnsi" w:cstheme="minorHAnsi"/>
          <w:b/>
          <w:bCs/>
          <w:sz w:val="24"/>
          <w:szCs w:val="24"/>
        </w:rPr>
      </w:pPr>
      <w:r w:rsidRPr="00623DD0">
        <w:rPr>
          <w:rFonts w:asciiTheme="minorHAnsi" w:hAnsiTheme="minorHAnsi" w:cstheme="minorHAnsi"/>
          <w:b/>
          <w:bCs/>
          <w:sz w:val="24"/>
          <w:szCs w:val="24"/>
        </w:rPr>
        <w:tab/>
      </w:r>
      <w:r w:rsidRPr="00623DD0">
        <w:rPr>
          <w:rFonts w:asciiTheme="minorHAnsi" w:hAnsiTheme="minorHAnsi" w:cstheme="minorHAnsi"/>
          <w:b/>
          <w:bCs/>
          <w:sz w:val="24"/>
          <w:szCs w:val="24"/>
        </w:rPr>
        <w:tab/>
      </w:r>
    </w:p>
    <w:p w14:paraId="4416F21A" w14:textId="6754A657" w:rsidR="00A5216C" w:rsidRDefault="002B12D7" w:rsidP="002B12D7">
      <w:pPr>
        <w:tabs>
          <w:tab w:val="left" w:pos="993"/>
          <w:tab w:val="left" w:pos="1416"/>
          <w:tab w:val="left" w:pos="2124"/>
          <w:tab w:val="left" w:pos="2832"/>
        </w:tabs>
        <w:spacing w:after="0"/>
        <w:ind w:firstLine="1418"/>
        <w:jc w:val="both"/>
        <w:rPr>
          <w:rFonts w:asciiTheme="minorHAnsi" w:hAnsiTheme="minorHAnsi" w:cstheme="minorHAnsi"/>
          <w:b/>
          <w:bCs/>
          <w:sz w:val="24"/>
          <w:szCs w:val="24"/>
        </w:rPr>
      </w:pPr>
      <w:r>
        <w:rPr>
          <w:rFonts w:asciiTheme="minorHAnsi" w:hAnsiTheme="minorHAnsi" w:cstheme="minorHAnsi"/>
          <w:b/>
          <w:bCs/>
          <w:sz w:val="24"/>
          <w:szCs w:val="24"/>
        </w:rPr>
        <w:t xml:space="preserve">Rua </w:t>
      </w:r>
      <w:r w:rsidR="007917C2" w:rsidRPr="007917C2">
        <w:rPr>
          <w:rFonts w:asciiTheme="minorHAnsi" w:hAnsiTheme="minorHAnsi" w:cstheme="minorHAnsi"/>
          <w:b/>
          <w:bCs/>
          <w:sz w:val="24"/>
          <w:szCs w:val="24"/>
        </w:rPr>
        <w:t>Francielly Ramos de Oliveira</w:t>
      </w:r>
    </w:p>
    <w:p w14:paraId="4848F64F" w14:textId="77777777" w:rsidR="002B12D7" w:rsidRPr="00623DD0" w:rsidRDefault="002B12D7" w:rsidP="002B12D7">
      <w:pPr>
        <w:tabs>
          <w:tab w:val="left" w:pos="993"/>
          <w:tab w:val="left" w:pos="1416"/>
          <w:tab w:val="left" w:pos="2124"/>
          <w:tab w:val="left" w:pos="2832"/>
        </w:tabs>
        <w:spacing w:after="0"/>
        <w:jc w:val="both"/>
        <w:rPr>
          <w:rFonts w:asciiTheme="minorHAnsi" w:hAnsiTheme="minorHAnsi" w:cstheme="minorHAnsi"/>
          <w:b/>
          <w:bCs/>
          <w:sz w:val="24"/>
          <w:szCs w:val="24"/>
        </w:rPr>
      </w:pPr>
    </w:p>
    <w:p w14:paraId="3F529C9F" w14:textId="02C15257" w:rsidR="00A5216C" w:rsidRPr="00623DD0" w:rsidRDefault="00A5216C" w:rsidP="002B12D7">
      <w:pP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rFonts w:asciiTheme="minorHAnsi" w:hAnsiTheme="minorHAnsi" w:cstheme="minorHAnsi"/>
          <w:sz w:val="24"/>
          <w:szCs w:val="24"/>
        </w:rPr>
      </w:pPr>
      <w:r w:rsidRPr="00623DD0">
        <w:rPr>
          <w:rFonts w:asciiTheme="minorHAnsi" w:hAnsiTheme="minorHAnsi" w:cstheme="minorHAnsi"/>
          <w:b/>
          <w:bCs/>
          <w:sz w:val="24"/>
          <w:szCs w:val="24"/>
        </w:rPr>
        <w:tab/>
      </w:r>
      <w:r w:rsidRPr="00623DD0">
        <w:rPr>
          <w:rFonts w:asciiTheme="minorHAnsi" w:hAnsiTheme="minorHAnsi" w:cstheme="minorHAnsi"/>
          <w:b/>
          <w:bCs/>
          <w:sz w:val="24"/>
          <w:szCs w:val="24"/>
        </w:rPr>
        <w:tab/>
        <w:t>Art. 2</w:t>
      </w:r>
      <w:r w:rsidRPr="00623DD0">
        <w:rPr>
          <w:rFonts w:asciiTheme="minorHAnsi" w:eastAsia="Times New Roman" w:hAnsiTheme="minorHAnsi" w:cstheme="minorHAnsi"/>
          <w:b/>
          <w:bCs/>
          <w:sz w:val="24"/>
          <w:szCs w:val="24"/>
        </w:rPr>
        <w:t>º</w:t>
      </w:r>
      <w:r w:rsidR="002B12D7">
        <w:rPr>
          <w:rFonts w:asciiTheme="minorHAnsi" w:eastAsia="Times New Roman" w:hAnsiTheme="minorHAnsi" w:cstheme="minorHAnsi"/>
          <w:b/>
          <w:bCs/>
          <w:sz w:val="24"/>
          <w:szCs w:val="24"/>
        </w:rPr>
        <w:t>.</w:t>
      </w:r>
      <w:r w:rsidRPr="00623DD0">
        <w:rPr>
          <w:rFonts w:asciiTheme="minorHAnsi" w:hAnsiTheme="minorHAnsi" w:cstheme="minorHAnsi"/>
          <w:sz w:val="24"/>
          <w:szCs w:val="24"/>
        </w:rPr>
        <w:t xml:space="preserve"> Esta lei entra em vigor na data de sua publicação, revogadas as disposições em contrário.</w:t>
      </w:r>
    </w:p>
    <w:p w14:paraId="6CD59FC2" w14:textId="77777777" w:rsidR="00A5216C" w:rsidRPr="00623DD0" w:rsidRDefault="00A5216C" w:rsidP="002B12D7">
      <w:pP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rFonts w:asciiTheme="minorHAnsi" w:hAnsiTheme="minorHAnsi" w:cstheme="minorHAnsi"/>
          <w:sz w:val="24"/>
          <w:szCs w:val="24"/>
        </w:rPr>
      </w:pPr>
    </w:p>
    <w:p w14:paraId="2F443D3F" w14:textId="702BD582" w:rsidR="00197210" w:rsidRPr="00623DD0" w:rsidRDefault="00A5216C" w:rsidP="002B12D7">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b/>
          <w:bCs/>
          <w:color w:val="000000"/>
          <w:sz w:val="24"/>
          <w:szCs w:val="24"/>
        </w:rPr>
      </w:pPr>
      <w:r w:rsidRPr="00623DD0">
        <w:rPr>
          <w:rFonts w:asciiTheme="minorHAnsi" w:hAnsiTheme="minorHAnsi" w:cstheme="minorHAnsi"/>
          <w:b/>
          <w:bCs/>
          <w:color w:val="000000"/>
          <w:sz w:val="24"/>
          <w:szCs w:val="24"/>
        </w:rPr>
        <w:t>Sala das Sess</w:t>
      </w:r>
      <w:r w:rsidRPr="00623DD0">
        <w:rPr>
          <w:rFonts w:asciiTheme="minorHAnsi" w:eastAsia="Times New Roman" w:hAnsiTheme="minorHAnsi" w:cstheme="minorHAnsi"/>
          <w:b/>
          <w:bCs/>
          <w:color w:val="000000"/>
          <w:sz w:val="24"/>
          <w:szCs w:val="24"/>
        </w:rPr>
        <w:t xml:space="preserve">ões da Câmara Municipal de Varginha, em </w:t>
      </w:r>
      <w:r w:rsidR="007917C2">
        <w:rPr>
          <w:rFonts w:asciiTheme="minorHAnsi" w:eastAsia="Times New Roman" w:hAnsiTheme="minorHAnsi" w:cstheme="minorHAnsi"/>
          <w:b/>
          <w:bCs/>
          <w:color w:val="000000"/>
          <w:sz w:val="24"/>
          <w:szCs w:val="24"/>
        </w:rPr>
        <w:t>22</w:t>
      </w:r>
      <w:r w:rsidRPr="00623DD0">
        <w:rPr>
          <w:rFonts w:asciiTheme="minorHAnsi" w:eastAsia="Times New Roman" w:hAnsiTheme="minorHAnsi" w:cstheme="minorHAnsi"/>
          <w:b/>
          <w:bCs/>
          <w:color w:val="000000"/>
          <w:sz w:val="24"/>
          <w:szCs w:val="24"/>
        </w:rPr>
        <w:t xml:space="preserve"> de </w:t>
      </w:r>
      <w:r w:rsidR="007917C2">
        <w:rPr>
          <w:rFonts w:asciiTheme="minorHAnsi" w:eastAsia="Times New Roman" w:hAnsiTheme="minorHAnsi" w:cstheme="minorHAnsi"/>
          <w:b/>
          <w:bCs/>
          <w:color w:val="000000"/>
          <w:sz w:val="24"/>
          <w:szCs w:val="24"/>
        </w:rPr>
        <w:t>abril</w:t>
      </w:r>
      <w:r w:rsidRPr="00623DD0">
        <w:rPr>
          <w:rFonts w:asciiTheme="minorHAnsi" w:eastAsia="Times New Roman" w:hAnsiTheme="minorHAnsi" w:cstheme="minorHAnsi"/>
          <w:b/>
          <w:bCs/>
          <w:color w:val="000000"/>
          <w:sz w:val="24"/>
          <w:szCs w:val="24"/>
        </w:rPr>
        <w:t xml:space="preserve"> de 202</w:t>
      </w:r>
      <w:r w:rsidR="005F43ED">
        <w:rPr>
          <w:rFonts w:asciiTheme="minorHAnsi" w:eastAsia="Times New Roman" w:hAnsiTheme="minorHAnsi" w:cstheme="minorHAnsi"/>
          <w:b/>
          <w:bCs/>
          <w:color w:val="000000"/>
          <w:sz w:val="24"/>
          <w:szCs w:val="24"/>
        </w:rPr>
        <w:t>6</w:t>
      </w:r>
    </w:p>
    <w:p w14:paraId="588A108D" w14:textId="4BB1C523" w:rsidR="00346333" w:rsidRPr="00623DD0" w:rsidRDefault="00346333" w:rsidP="002B12D7">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inorHAnsi" w:hAnsiTheme="minorHAnsi" w:cstheme="minorHAnsi"/>
          <w:b/>
          <w:bCs/>
          <w:color w:val="000000"/>
          <w:sz w:val="24"/>
          <w:szCs w:val="24"/>
        </w:rPr>
      </w:pPr>
    </w:p>
    <w:p w14:paraId="3E98DDBF" w14:textId="77777777" w:rsidR="00197210" w:rsidRPr="00623DD0" w:rsidRDefault="00197210" w:rsidP="002B12D7">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inorHAnsi" w:hAnsiTheme="minorHAnsi" w:cstheme="minorHAnsi"/>
          <w:b/>
          <w:bCs/>
          <w:color w:val="000000"/>
          <w:sz w:val="24"/>
          <w:szCs w:val="24"/>
        </w:rPr>
      </w:pPr>
    </w:p>
    <w:p w14:paraId="097FC7A0" w14:textId="77777777" w:rsidR="00197210" w:rsidRPr="00623DD0" w:rsidRDefault="00197210" w:rsidP="002B12D7">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inorHAnsi" w:hAnsiTheme="minorHAnsi" w:cstheme="minorHAnsi"/>
          <w:b/>
          <w:bCs/>
          <w:color w:val="000000"/>
          <w:sz w:val="24"/>
          <w:szCs w:val="24"/>
        </w:rPr>
      </w:pPr>
    </w:p>
    <w:tbl>
      <w:tblPr>
        <w:tblW w:w="0" w:type="auto"/>
        <w:tblInd w:w="36" w:type="dxa"/>
        <w:tblLayout w:type="fixed"/>
        <w:tblCellMar>
          <w:left w:w="36" w:type="dxa"/>
          <w:right w:w="36" w:type="dxa"/>
        </w:tblCellMar>
        <w:tblLook w:val="04A0" w:firstRow="1" w:lastRow="0" w:firstColumn="1" w:lastColumn="0" w:noHBand="0" w:noVBand="1"/>
      </w:tblPr>
      <w:tblGrid>
        <w:gridCol w:w="9071"/>
      </w:tblGrid>
      <w:tr w:rsidR="00197210" w:rsidRPr="00623DD0" w14:paraId="2C9CA68B" w14:textId="77777777" w:rsidTr="00197210">
        <w:tc>
          <w:tcPr>
            <w:tcW w:w="9071" w:type="dxa"/>
            <w:hideMark/>
          </w:tcPr>
          <w:p w14:paraId="541C34C1" w14:textId="77777777" w:rsidR="002B12D7" w:rsidRDefault="002B12D7" w:rsidP="002B12D7">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b/>
                <w:bCs/>
                <w:color w:val="000000"/>
                <w:sz w:val="24"/>
                <w:szCs w:val="24"/>
                <w:lang w:eastAsia="en-US"/>
              </w:rPr>
            </w:pPr>
            <w:bookmarkStart w:id="0" w:name="_Hlk207721343"/>
          </w:p>
          <w:p w14:paraId="0619F36F" w14:textId="5EDCB518" w:rsidR="00197210" w:rsidRPr="00623DD0" w:rsidRDefault="00197210" w:rsidP="002B12D7">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b/>
                <w:bCs/>
                <w:color w:val="000000"/>
                <w:sz w:val="24"/>
                <w:szCs w:val="24"/>
                <w:lang w:eastAsia="en-US"/>
              </w:rPr>
            </w:pPr>
            <w:r w:rsidRPr="00623DD0">
              <w:rPr>
                <w:rFonts w:asciiTheme="minorHAnsi" w:hAnsiTheme="minorHAnsi" w:cstheme="minorHAnsi"/>
                <w:b/>
                <w:bCs/>
                <w:color w:val="000000"/>
                <w:sz w:val="24"/>
                <w:szCs w:val="24"/>
                <w:lang w:eastAsia="en-US"/>
              </w:rPr>
              <w:t>ZILDA SILVA</w:t>
            </w:r>
            <w:bookmarkEnd w:id="0"/>
          </w:p>
        </w:tc>
      </w:tr>
      <w:tr w:rsidR="00197210" w:rsidRPr="00623DD0" w14:paraId="7A43C89D" w14:textId="77777777" w:rsidTr="00197210">
        <w:tc>
          <w:tcPr>
            <w:tcW w:w="9071" w:type="dxa"/>
            <w:hideMark/>
          </w:tcPr>
          <w:p w14:paraId="10ADE556" w14:textId="77777777" w:rsidR="00197210" w:rsidRPr="00623DD0" w:rsidRDefault="00197210" w:rsidP="002B12D7">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b/>
                <w:bCs/>
                <w:color w:val="000000"/>
                <w:sz w:val="24"/>
                <w:szCs w:val="24"/>
                <w:lang w:eastAsia="en-US"/>
              </w:rPr>
            </w:pPr>
            <w:r w:rsidRPr="00623DD0">
              <w:rPr>
                <w:rFonts w:asciiTheme="minorHAnsi" w:hAnsiTheme="minorHAnsi" w:cstheme="minorHAnsi"/>
                <w:b/>
                <w:bCs/>
                <w:color w:val="000000"/>
                <w:sz w:val="24"/>
                <w:szCs w:val="24"/>
                <w:lang w:eastAsia="en-US"/>
              </w:rPr>
              <w:t>Vereadora</w:t>
            </w:r>
          </w:p>
        </w:tc>
      </w:tr>
    </w:tbl>
    <w:p w14:paraId="15742DF7" w14:textId="17197A1F" w:rsidR="00623DD0" w:rsidRPr="00623DD0" w:rsidRDefault="00623DD0" w:rsidP="002B12D7">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inorHAnsi" w:hAnsiTheme="minorHAnsi" w:cstheme="minorHAnsi"/>
          <w:b/>
          <w:bCs/>
          <w:color w:val="000000"/>
          <w:sz w:val="24"/>
          <w:szCs w:val="24"/>
        </w:rPr>
      </w:pPr>
    </w:p>
    <w:p w14:paraId="476EB35B" w14:textId="77777777" w:rsidR="00623DD0" w:rsidRPr="00623DD0" w:rsidRDefault="00623DD0" w:rsidP="002B12D7">
      <w:pPr>
        <w:autoSpaceDE/>
        <w:autoSpaceDN/>
        <w:adjustRightInd/>
        <w:spacing w:after="0"/>
        <w:rPr>
          <w:rFonts w:asciiTheme="minorHAnsi" w:hAnsiTheme="minorHAnsi" w:cstheme="minorHAnsi"/>
          <w:b/>
          <w:bCs/>
          <w:color w:val="000000"/>
          <w:sz w:val="24"/>
          <w:szCs w:val="24"/>
        </w:rPr>
      </w:pPr>
      <w:r w:rsidRPr="00623DD0">
        <w:rPr>
          <w:rFonts w:asciiTheme="minorHAnsi" w:hAnsiTheme="minorHAnsi" w:cstheme="minorHAnsi"/>
          <w:b/>
          <w:bCs/>
          <w:color w:val="000000"/>
          <w:sz w:val="24"/>
          <w:szCs w:val="24"/>
        </w:rPr>
        <w:br w:type="page"/>
      </w:r>
    </w:p>
    <w:p w14:paraId="450AE108" w14:textId="158319BA" w:rsidR="00197210" w:rsidRPr="00623DD0" w:rsidRDefault="00197210" w:rsidP="002B12D7">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b/>
          <w:bCs/>
          <w:sz w:val="24"/>
          <w:szCs w:val="24"/>
          <w:u w:val="single"/>
        </w:rPr>
      </w:pPr>
      <w:r w:rsidRPr="00623DD0">
        <w:rPr>
          <w:rFonts w:asciiTheme="minorHAnsi" w:hAnsiTheme="minorHAnsi" w:cstheme="minorHAnsi"/>
          <w:b/>
          <w:bCs/>
          <w:sz w:val="24"/>
          <w:szCs w:val="24"/>
          <w:u w:val="single"/>
        </w:rPr>
        <w:lastRenderedPageBreak/>
        <w:t>JUSTIFICATIVA</w:t>
      </w:r>
    </w:p>
    <w:p w14:paraId="4D67D9C8" w14:textId="77777777" w:rsidR="00197210" w:rsidRPr="00623DD0" w:rsidRDefault="00197210" w:rsidP="002B12D7">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1418"/>
        <w:rPr>
          <w:rFonts w:asciiTheme="minorHAnsi" w:hAnsiTheme="minorHAnsi" w:cstheme="minorHAnsi"/>
          <w:b/>
          <w:bCs/>
          <w:color w:val="000000"/>
          <w:sz w:val="24"/>
          <w:szCs w:val="24"/>
        </w:rPr>
      </w:pPr>
    </w:p>
    <w:p w14:paraId="1C503272" w14:textId="75A2311B" w:rsidR="002C7DBD" w:rsidRPr="002C7DBD" w:rsidRDefault="002C7DBD" w:rsidP="002B12D7">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1418"/>
        <w:jc w:val="both"/>
        <w:rPr>
          <w:rFonts w:asciiTheme="minorHAnsi" w:hAnsiTheme="minorHAnsi" w:cstheme="minorHAnsi"/>
          <w:sz w:val="24"/>
          <w:szCs w:val="24"/>
        </w:rPr>
      </w:pPr>
      <w:r w:rsidRPr="002C7DBD">
        <w:rPr>
          <w:rFonts w:asciiTheme="minorHAnsi" w:hAnsiTheme="minorHAnsi" w:cstheme="minorHAnsi"/>
          <w:sz w:val="24"/>
          <w:szCs w:val="24"/>
        </w:rPr>
        <w:t xml:space="preserve">Francielly Ramos de Oliveira, carinhosamente conhecida como </w:t>
      </w:r>
      <w:proofErr w:type="spellStart"/>
      <w:r w:rsidRPr="002C7DBD">
        <w:rPr>
          <w:rFonts w:asciiTheme="minorHAnsi" w:hAnsiTheme="minorHAnsi" w:cstheme="minorHAnsi"/>
          <w:sz w:val="24"/>
          <w:szCs w:val="24"/>
        </w:rPr>
        <w:t>Francy</w:t>
      </w:r>
      <w:proofErr w:type="spellEnd"/>
      <w:r w:rsidRPr="002C7DBD">
        <w:rPr>
          <w:rFonts w:asciiTheme="minorHAnsi" w:hAnsiTheme="minorHAnsi" w:cstheme="minorHAnsi"/>
          <w:sz w:val="24"/>
          <w:szCs w:val="24"/>
        </w:rPr>
        <w:t>, nasceu em 10 de junho de 1992, na cidade de Varginha, Minas Gerais, filha de Adilson Rocha de Oliveira e Carla Ramos de Oliveira. Residia no bairro Centenário, onde construiu sua história marcada por carinho, dedicação e fortes vínculos familiares.</w:t>
      </w:r>
    </w:p>
    <w:p w14:paraId="4BAC03D3" w14:textId="6A42BD96" w:rsidR="002C7DBD" w:rsidRPr="002C7DBD" w:rsidRDefault="002C7DBD" w:rsidP="002B12D7">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1418"/>
        <w:jc w:val="both"/>
        <w:rPr>
          <w:rFonts w:asciiTheme="minorHAnsi" w:hAnsiTheme="minorHAnsi" w:cstheme="minorHAnsi"/>
          <w:sz w:val="24"/>
          <w:szCs w:val="24"/>
        </w:rPr>
      </w:pPr>
      <w:r w:rsidRPr="002C7DBD">
        <w:rPr>
          <w:rFonts w:asciiTheme="minorHAnsi" w:hAnsiTheme="minorHAnsi" w:cstheme="minorHAnsi"/>
          <w:sz w:val="24"/>
          <w:szCs w:val="24"/>
        </w:rPr>
        <w:t>Filha única, foi a primeira neta e sobrinha de sua família, sendo muito amada por todos. Desde a infância, demonstrou ser uma jovem estudiosa, responsável e carismática. Estudou na Escola Aracy Miranda e participou do PROPAC, sempre se destacando pelo compromisso com seus estudos e pelo bom relacionamento com colegas e professores.</w:t>
      </w:r>
    </w:p>
    <w:p w14:paraId="211B8946" w14:textId="77777777" w:rsidR="002C7DBD" w:rsidRPr="002C7DBD" w:rsidRDefault="002C7DBD" w:rsidP="002B12D7">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1418"/>
        <w:jc w:val="both"/>
        <w:rPr>
          <w:rFonts w:asciiTheme="minorHAnsi" w:hAnsiTheme="minorHAnsi" w:cstheme="minorHAnsi"/>
          <w:sz w:val="24"/>
          <w:szCs w:val="24"/>
        </w:rPr>
      </w:pPr>
      <w:r w:rsidRPr="002C7DBD">
        <w:rPr>
          <w:rFonts w:asciiTheme="minorHAnsi" w:hAnsiTheme="minorHAnsi" w:cstheme="minorHAnsi"/>
          <w:sz w:val="24"/>
          <w:szCs w:val="24"/>
        </w:rPr>
        <w:t xml:space="preserve">Ainda muito jovem, enfrentou uma das maiores dores de sua vida ao perder sua mãe, vítima de leucemia aguda, quando tinha apenas três anos de idade. Criada pelo pai, que sempre foi um exemplo de honestidade, trabalho e dedicação, </w:t>
      </w:r>
      <w:proofErr w:type="spellStart"/>
      <w:r w:rsidRPr="002C7DBD">
        <w:rPr>
          <w:rFonts w:asciiTheme="minorHAnsi" w:hAnsiTheme="minorHAnsi" w:cstheme="minorHAnsi"/>
          <w:sz w:val="24"/>
          <w:szCs w:val="24"/>
        </w:rPr>
        <w:t>Francy</w:t>
      </w:r>
      <w:proofErr w:type="spellEnd"/>
      <w:r w:rsidRPr="002C7DBD">
        <w:rPr>
          <w:rFonts w:asciiTheme="minorHAnsi" w:hAnsiTheme="minorHAnsi" w:cstheme="minorHAnsi"/>
          <w:sz w:val="24"/>
          <w:szCs w:val="24"/>
        </w:rPr>
        <w:t xml:space="preserve"> cresceu cercada de amor e valores sólidos, que moldaram seu caráter e sua forma de enxergar o mundo.</w:t>
      </w:r>
    </w:p>
    <w:p w14:paraId="386E112E" w14:textId="77777777" w:rsidR="002C7DBD" w:rsidRPr="002C7DBD" w:rsidRDefault="002C7DBD" w:rsidP="002B12D7">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1418"/>
        <w:jc w:val="both"/>
        <w:rPr>
          <w:rFonts w:asciiTheme="minorHAnsi" w:hAnsiTheme="minorHAnsi" w:cstheme="minorHAnsi"/>
          <w:sz w:val="24"/>
          <w:szCs w:val="24"/>
        </w:rPr>
      </w:pPr>
      <w:r w:rsidRPr="002C7DBD">
        <w:rPr>
          <w:rFonts w:asciiTheme="minorHAnsi" w:hAnsiTheme="minorHAnsi" w:cstheme="minorHAnsi"/>
          <w:sz w:val="24"/>
          <w:szCs w:val="24"/>
        </w:rPr>
        <w:t>Determinada e sonhadora, iniciou sua vida profissional na empresa Modesto, onde se destacou pela responsabilidade e empenho. Com muito esforço e disciplina, conquistou uma de suas maiores realizações pessoais ao adquirir sua própria motocicleta, fruto de seu trabalho e perseverança, demonstrando desde cedo sua independência e vontade de crescer.</w:t>
      </w:r>
    </w:p>
    <w:p w14:paraId="7195E7E0" w14:textId="1D70092C" w:rsidR="002C7DBD" w:rsidRPr="002C7DBD" w:rsidRDefault="002C7DBD" w:rsidP="002B12D7">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1418"/>
        <w:jc w:val="both"/>
        <w:rPr>
          <w:rFonts w:asciiTheme="minorHAnsi" w:hAnsiTheme="minorHAnsi" w:cstheme="minorHAnsi"/>
          <w:sz w:val="24"/>
          <w:szCs w:val="24"/>
        </w:rPr>
      </w:pPr>
      <w:proofErr w:type="spellStart"/>
      <w:r w:rsidRPr="002C7DBD">
        <w:rPr>
          <w:rFonts w:asciiTheme="minorHAnsi" w:hAnsiTheme="minorHAnsi" w:cstheme="minorHAnsi"/>
          <w:sz w:val="24"/>
          <w:szCs w:val="24"/>
        </w:rPr>
        <w:t>Francy</w:t>
      </w:r>
      <w:proofErr w:type="spellEnd"/>
      <w:r w:rsidRPr="002C7DBD">
        <w:rPr>
          <w:rFonts w:asciiTheme="minorHAnsi" w:hAnsiTheme="minorHAnsi" w:cstheme="minorHAnsi"/>
          <w:sz w:val="24"/>
          <w:szCs w:val="24"/>
        </w:rPr>
        <w:t xml:space="preserve"> era uma jovem cheia de sonhos e planos para o futuro. Aspirava cursar Jornalismo, desejando construir uma carreira e realizar seus projetos pessoais. Amava a vida, a convivência com amigos e familiares, apreciava a música, especialmente o pagode, e encontrava alegria nas coisas simples, como momentos de lazer em clubes e reuniões com pessoas queridas.</w:t>
      </w:r>
    </w:p>
    <w:p w14:paraId="1EED783C" w14:textId="77777777" w:rsidR="002C7DBD" w:rsidRPr="002C7DBD" w:rsidRDefault="002C7DBD" w:rsidP="002B12D7">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1418"/>
        <w:jc w:val="both"/>
        <w:rPr>
          <w:rFonts w:asciiTheme="minorHAnsi" w:hAnsiTheme="minorHAnsi" w:cstheme="minorHAnsi"/>
          <w:sz w:val="24"/>
          <w:szCs w:val="24"/>
        </w:rPr>
      </w:pPr>
      <w:r w:rsidRPr="002C7DBD">
        <w:rPr>
          <w:rFonts w:asciiTheme="minorHAnsi" w:hAnsiTheme="minorHAnsi" w:cstheme="minorHAnsi"/>
          <w:sz w:val="24"/>
          <w:szCs w:val="24"/>
        </w:rPr>
        <w:t>Infelizmente, sua trajetória foi interrompida de forma precoce e trágica. No dia 12 de março de 2011, aos 18 anos de idade, sofreu um grave acidente de trânsito na Avenida Princesa do Sul, vindo a falecer ainda no local. Sua partida causou profunda comoção na cidade, evidenciada pela grande manifestação de carinho durante seu velório, quando familiares, amigos e membros da comunidade se reuniram para prestar as últimas homenagens.</w:t>
      </w:r>
    </w:p>
    <w:p w14:paraId="172A5304" w14:textId="6E1CA31D" w:rsidR="002C7DBD" w:rsidRPr="002C7DBD" w:rsidRDefault="002C7DBD" w:rsidP="002B12D7">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1418"/>
        <w:jc w:val="both"/>
        <w:rPr>
          <w:rFonts w:asciiTheme="minorHAnsi" w:hAnsiTheme="minorHAnsi" w:cstheme="minorHAnsi"/>
          <w:sz w:val="24"/>
          <w:szCs w:val="24"/>
        </w:rPr>
      </w:pPr>
      <w:r w:rsidRPr="002C7DBD">
        <w:rPr>
          <w:rFonts w:asciiTheme="minorHAnsi" w:hAnsiTheme="minorHAnsi" w:cstheme="minorHAnsi"/>
          <w:sz w:val="24"/>
          <w:szCs w:val="24"/>
        </w:rPr>
        <w:t>Apesar de sua breve existência, Francielly deixou um legado de amor, alegria e esperança. Sua memória permanece viva nos corações de todos que tiveram o privilégio de conhecê-la, sendo lembrada como símbolo de juventude, determinação e sonhos.</w:t>
      </w:r>
    </w:p>
    <w:p w14:paraId="4DBF834A" w14:textId="77777777" w:rsidR="002C7DBD" w:rsidRDefault="002C7DBD" w:rsidP="002B12D7">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1418"/>
        <w:jc w:val="both"/>
        <w:rPr>
          <w:rFonts w:asciiTheme="minorHAnsi" w:hAnsiTheme="minorHAnsi" w:cstheme="minorHAnsi"/>
          <w:sz w:val="24"/>
          <w:szCs w:val="24"/>
        </w:rPr>
      </w:pPr>
      <w:r w:rsidRPr="002C7DBD">
        <w:rPr>
          <w:rFonts w:asciiTheme="minorHAnsi" w:hAnsiTheme="minorHAnsi" w:cstheme="minorHAnsi"/>
          <w:sz w:val="24"/>
          <w:szCs w:val="24"/>
        </w:rPr>
        <w:t>A denominação de uma rua com o nome de Francielly Ramos de Oliveira constitui justa e merecida homenagem, perpetuando sua história e reconhecendo a importância de sua vida para seus familiares, amigos e para toda a comunidade varginhense.</w:t>
      </w:r>
    </w:p>
    <w:p w14:paraId="4A1B3BF5" w14:textId="77777777" w:rsidR="002B12D7" w:rsidRPr="002C7DBD" w:rsidRDefault="002B12D7" w:rsidP="002B12D7">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1418"/>
        <w:jc w:val="both"/>
        <w:rPr>
          <w:rFonts w:asciiTheme="minorHAnsi" w:hAnsiTheme="minorHAnsi" w:cstheme="minorHAnsi"/>
          <w:sz w:val="24"/>
          <w:szCs w:val="24"/>
        </w:rPr>
      </w:pPr>
    </w:p>
    <w:p w14:paraId="5E5DBDFF" w14:textId="7D7DB4F9" w:rsidR="00197210" w:rsidRPr="002B12D7" w:rsidRDefault="00197210" w:rsidP="002B12D7">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b/>
          <w:bCs/>
          <w:color w:val="000000"/>
          <w:sz w:val="24"/>
          <w:szCs w:val="24"/>
        </w:rPr>
      </w:pPr>
      <w:r w:rsidRPr="002B12D7">
        <w:rPr>
          <w:rFonts w:asciiTheme="minorHAnsi" w:hAnsiTheme="minorHAnsi" w:cstheme="minorHAnsi"/>
          <w:b/>
          <w:bCs/>
          <w:color w:val="000000"/>
          <w:sz w:val="24"/>
          <w:szCs w:val="24"/>
        </w:rPr>
        <w:t>Sala das Sessões da Câmara Municipal de Varginha,</w:t>
      </w:r>
      <w:r w:rsidR="00C2241C" w:rsidRPr="002B12D7">
        <w:rPr>
          <w:rFonts w:asciiTheme="minorHAnsi" w:hAnsiTheme="minorHAnsi" w:cstheme="minorHAnsi"/>
          <w:b/>
          <w:bCs/>
          <w:color w:val="000000"/>
          <w:sz w:val="24"/>
          <w:szCs w:val="24"/>
        </w:rPr>
        <w:t xml:space="preserve"> em </w:t>
      </w:r>
      <w:r w:rsidR="002B12D7">
        <w:rPr>
          <w:rFonts w:asciiTheme="minorHAnsi" w:hAnsiTheme="minorHAnsi" w:cstheme="minorHAnsi"/>
          <w:b/>
          <w:bCs/>
          <w:color w:val="000000"/>
          <w:sz w:val="24"/>
          <w:szCs w:val="24"/>
        </w:rPr>
        <w:t>22</w:t>
      </w:r>
      <w:r w:rsidR="00C2241C" w:rsidRPr="002B12D7">
        <w:rPr>
          <w:rFonts w:asciiTheme="minorHAnsi" w:hAnsiTheme="minorHAnsi" w:cstheme="minorHAnsi"/>
          <w:b/>
          <w:bCs/>
          <w:color w:val="000000"/>
          <w:sz w:val="24"/>
          <w:szCs w:val="24"/>
        </w:rPr>
        <w:t xml:space="preserve"> de </w:t>
      </w:r>
      <w:r w:rsidR="002B12D7">
        <w:rPr>
          <w:rFonts w:asciiTheme="minorHAnsi" w:hAnsiTheme="minorHAnsi" w:cstheme="minorHAnsi"/>
          <w:b/>
          <w:bCs/>
          <w:color w:val="000000"/>
          <w:sz w:val="24"/>
          <w:szCs w:val="24"/>
        </w:rPr>
        <w:t>abril</w:t>
      </w:r>
      <w:r w:rsidR="00C2241C" w:rsidRPr="002B12D7">
        <w:rPr>
          <w:rFonts w:asciiTheme="minorHAnsi" w:hAnsiTheme="minorHAnsi" w:cstheme="minorHAnsi"/>
          <w:b/>
          <w:bCs/>
          <w:color w:val="000000"/>
          <w:sz w:val="24"/>
          <w:szCs w:val="24"/>
        </w:rPr>
        <w:t xml:space="preserve"> de 202</w:t>
      </w:r>
      <w:r w:rsidR="005F43ED" w:rsidRPr="002B12D7">
        <w:rPr>
          <w:rFonts w:asciiTheme="minorHAnsi" w:hAnsiTheme="minorHAnsi" w:cstheme="minorHAnsi"/>
          <w:b/>
          <w:bCs/>
          <w:color w:val="000000"/>
          <w:sz w:val="24"/>
          <w:szCs w:val="24"/>
        </w:rPr>
        <w:t>6</w:t>
      </w:r>
      <w:r w:rsidR="00C2241C" w:rsidRPr="002B12D7">
        <w:rPr>
          <w:rFonts w:asciiTheme="minorHAnsi" w:hAnsiTheme="minorHAnsi" w:cstheme="minorHAnsi"/>
          <w:b/>
          <w:bCs/>
          <w:color w:val="000000"/>
          <w:sz w:val="24"/>
          <w:szCs w:val="24"/>
        </w:rPr>
        <w:t>.</w:t>
      </w:r>
    </w:p>
    <w:p w14:paraId="39680BAB" w14:textId="77777777" w:rsidR="00623DD0" w:rsidRDefault="00623DD0" w:rsidP="002B12D7">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b/>
          <w:bCs/>
          <w:color w:val="000000"/>
          <w:sz w:val="24"/>
          <w:szCs w:val="24"/>
        </w:rPr>
      </w:pPr>
    </w:p>
    <w:p w14:paraId="12966F2B" w14:textId="77777777" w:rsidR="002B12D7" w:rsidRDefault="002B12D7" w:rsidP="002B12D7">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b/>
          <w:bCs/>
          <w:color w:val="000000"/>
          <w:sz w:val="24"/>
          <w:szCs w:val="24"/>
        </w:rPr>
      </w:pPr>
    </w:p>
    <w:p w14:paraId="4026192E" w14:textId="77777777" w:rsidR="002B12D7" w:rsidRDefault="002B12D7" w:rsidP="002B12D7">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b/>
          <w:bCs/>
          <w:color w:val="000000"/>
          <w:sz w:val="24"/>
          <w:szCs w:val="24"/>
        </w:rPr>
      </w:pPr>
    </w:p>
    <w:p w14:paraId="13F98C0A" w14:textId="77777777" w:rsidR="00305B04" w:rsidRDefault="00305B04" w:rsidP="002B12D7">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b/>
          <w:bCs/>
          <w:color w:val="000000"/>
          <w:sz w:val="24"/>
          <w:szCs w:val="24"/>
        </w:rPr>
      </w:pPr>
    </w:p>
    <w:p w14:paraId="51A53E5E" w14:textId="6487CAB8" w:rsidR="00305B04" w:rsidRPr="00623DD0" w:rsidRDefault="00305B04" w:rsidP="002B12D7">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b/>
          <w:bCs/>
          <w:color w:val="000000"/>
          <w:sz w:val="24"/>
          <w:szCs w:val="24"/>
        </w:rPr>
      </w:pPr>
      <w:r w:rsidRPr="00623DD0">
        <w:rPr>
          <w:rFonts w:asciiTheme="minorHAnsi" w:hAnsiTheme="minorHAnsi" w:cstheme="minorHAnsi"/>
          <w:b/>
          <w:bCs/>
          <w:color w:val="000000"/>
          <w:sz w:val="24"/>
          <w:szCs w:val="24"/>
          <w:lang w:eastAsia="en-US"/>
        </w:rPr>
        <w:t>ZILDA SILVA</w:t>
      </w:r>
    </w:p>
    <w:tbl>
      <w:tblPr>
        <w:tblW w:w="9071" w:type="dxa"/>
        <w:tblInd w:w="36" w:type="dxa"/>
        <w:tblLayout w:type="fixed"/>
        <w:tblCellMar>
          <w:left w:w="36" w:type="dxa"/>
          <w:right w:w="36" w:type="dxa"/>
        </w:tblCellMar>
        <w:tblLook w:val="04A0" w:firstRow="1" w:lastRow="0" w:firstColumn="1" w:lastColumn="0" w:noHBand="0" w:noVBand="1"/>
      </w:tblPr>
      <w:tblGrid>
        <w:gridCol w:w="9071"/>
      </w:tblGrid>
      <w:tr w:rsidR="00C2241C" w:rsidRPr="00623DD0" w14:paraId="35D00D68" w14:textId="77777777" w:rsidTr="00305B04">
        <w:tc>
          <w:tcPr>
            <w:tcW w:w="9071" w:type="dxa"/>
            <w:hideMark/>
          </w:tcPr>
          <w:p w14:paraId="0DD169AF" w14:textId="0C9CD748" w:rsidR="00C2241C" w:rsidRPr="00623DD0" w:rsidRDefault="00C2241C" w:rsidP="002B12D7">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b/>
                <w:bCs/>
                <w:color w:val="000000"/>
                <w:sz w:val="24"/>
                <w:szCs w:val="24"/>
                <w:lang w:eastAsia="en-US"/>
              </w:rPr>
            </w:pPr>
          </w:p>
        </w:tc>
      </w:tr>
      <w:tr w:rsidR="00C2241C" w:rsidRPr="00623DD0" w14:paraId="372BACDC" w14:textId="77777777" w:rsidTr="00305B04">
        <w:tc>
          <w:tcPr>
            <w:tcW w:w="9071" w:type="dxa"/>
            <w:hideMark/>
          </w:tcPr>
          <w:p w14:paraId="099F166B" w14:textId="76FAECAF" w:rsidR="00C2241C" w:rsidRPr="00623DD0" w:rsidRDefault="00C2241C" w:rsidP="002B12D7">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b/>
                <w:bCs/>
                <w:color w:val="000000"/>
                <w:sz w:val="24"/>
                <w:szCs w:val="24"/>
                <w:lang w:eastAsia="en-US"/>
              </w:rPr>
            </w:pPr>
          </w:p>
        </w:tc>
      </w:tr>
    </w:tbl>
    <w:p w14:paraId="7D7C6948" w14:textId="1356F794" w:rsidR="00197210" w:rsidRPr="00623DD0" w:rsidRDefault="00305B04" w:rsidP="002B12D7">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24"/>
          <w:szCs w:val="24"/>
        </w:rPr>
      </w:pPr>
      <w:r w:rsidRPr="00623DD0">
        <w:rPr>
          <w:rFonts w:asciiTheme="minorHAnsi" w:hAnsiTheme="minorHAnsi" w:cstheme="minorHAnsi"/>
          <w:b/>
          <w:bCs/>
          <w:color w:val="000000"/>
          <w:sz w:val="24"/>
          <w:szCs w:val="24"/>
          <w:lang w:eastAsia="en-US"/>
        </w:rPr>
        <w:t>Vereadora</w:t>
      </w:r>
    </w:p>
    <w:sectPr w:rsidR="00197210" w:rsidRPr="00623DD0" w:rsidSect="002B12D7">
      <w:pgSz w:w="11906" w:h="16838"/>
      <w:pgMar w:top="2552" w:right="1134"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210"/>
    <w:rsid w:val="000133AD"/>
    <w:rsid w:val="00063A6C"/>
    <w:rsid w:val="00141FC1"/>
    <w:rsid w:val="00155769"/>
    <w:rsid w:val="00197210"/>
    <w:rsid w:val="00214237"/>
    <w:rsid w:val="00250A9C"/>
    <w:rsid w:val="002B12D7"/>
    <w:rsid w:val="002C11C0"/>
    <w:rsid w:val="002C7DBD"/>
    <w:rsid w:val="00305B04"/>
    <w:rsid w:val="00346333"/>
    <w:rsid w:val="003976F6"/>
    <w:rsid w:val="003A7531"/>
    <w:rsid w:val="003B7FA5"/>
    <w:rsid w:val="00456BB1"/>
    <w:rsid w:val="004A0D57"/>
    <w:rsid w:val="005148D6"/>
    <w:rsid w:val="00515E50"/>
    <w:rsid w:val="005830F8"/>
    <w:rsid w:val="005F43ED"/>
    <w:rsid w:val="00606C64"/>
    <w:rsid w:val="00623DD0"/>
    <w:rsid w:val="007917C2"/>
    <w:rsid w:val="007A56D4"/>
    <w:rsid w:val="007E765D"/>
    <w:rsid w:val="00833B41"/>
    <w:rsid w:val="0091516D"/>
    <w:rsid w:val="00920039"/>
    <w:rsid w:val="00A5216C"/>
    <w:rsid w:val="00A65DC9"/>
    <w:rsid w:val="00B41CA2"/>
    <w:rsid w:val="00B46960"/>
    <w:rsid w:val="00B94BEB"/>
    <w:rsid w:val="00BB1F04"/>
    <w:rsid w:val="00BC169B"/>
    <w:rsid w:val="00BF2B31"/>
    <w:rsid w:val="00C2241C"/>
    <w:rsid w:val="00C37836"/>
    <w:rsid w:val="00C51582"/>
    <w:rsid w:val="00C82BE2"/>
    <w:rsid w:val="00CC284D"/>
    <w:rsid w:val="00CF6BBB"/>
    <w:rsid w:val="00E308EB"/>
    <w:rsid w:val="00E35793"/>
    <w:rsid w:val="00E376B4"/>
    <w:rsid w:val="00E96972"/>
    <w:rsid w:val="00EE2B93"/>
    <w:rsid w:val="00EE5FF3"/>
    <w:rsid w:val="00F321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BA941"/>
  <w15:chartTrackingRefBased/>
  <w15:docId w15:val="{82AA7CCD-8559-49D2-A291-F73BA4E49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210"/>
    <w:pPr>
      <w:autoSpaceDE w:val="0"/>
      <w:autoSpaceDN w:val="0"/>
      <w:adjustRightInd w:val="0"/>
      <w:spacing w:line="240" w:lineRule="auto"/>
    </w:pPr>
    <w:rPr>
      <w:rFonts w:ascii="Calibri" w:eastAsiaTheme="minorEastAsia" w:hAnsi="Calibri" w:cs="Calibri"/>
      <w:kern w:val="0"/>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197210"/>
    <w:pPr>
      <w:autoSpaceDE w:val="0"/>
      <w:autoSpaceDN w:val="0"/>
      <w:adjustRightInd w:val="0"/>
      <w:spacing w:after="0" w:line="240" w:lineRule="auto"/>
    </w:pPr>
    <w:rPr>
      <w:rFonts w:ascii="Times New Roman" w:eastAsiaTheme="minorEastAsia" w:hAnsi="Times New Roman" w:cs="Times New Roman"/>
      <w:kern w:val="0"/>
      <w:sz w:val="20"/>
      <w:szCs w:val="20"/>
      <w:lang w:eastAsia="pt-BR"/>
      <w14:ligatures w14:val="none"/>
    </w:rPr>
  </w:style>
  <w:style w:type="paragraph" w:customStyle="1" w:styleId="Normal0">
    <w:name w:val="[Normal]"/>
    <w:uiPriority w:val="99"/>
    <w:rsid w:val="00197210"/>
    <w:pPr>
      <w:widowControl w:val="0"/>
      <w:autoSpaceDE w:val="0"/>
      <w:autoSpaceDN w:val="0"/>
      <w:adjustRightInd w:val="0"/>
      <w:spacing w:after="0" w:line="240" w:lineRule="auto"/>
    </w:pPr>
    <w:rPr>
      <w:rFonts w:ascii="Arial" w:eastAsiaTheme="minorEastAsia" w:hAnsi="Arial" w:cs="Arial"/>
      <w:kern w:val="0"/>
      <w:sz w:val="24"/>
      <w:szCs w:val="24"/>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193570">
      <w:bodyDiv w:val="1"/>
      <w:marLeft w:val="0"/>
      <w:marRight w:val="0"/>
      <w:marTop w:val="0"/>
      <w:marBottom w:val="0"/>
      <w:divBdr>
        <w:top w:val="none" w:sz="0" w:space="0" w:color="auto"/>
        <w:left w:val="none" w:sz="0" w:space="0" w:color="auto"/>
        <w:bottom w:val="none" w:sz="0" w:space="0" w:color="auto"/>
        <w:right w:val="none" w:sz="0" w:space="0" w:color="auto"/>
      </w:divBdr>
    </w:div>
    <w:div w:id="1533348309">
      <w:bodyDiv w:val="1"/>
      <w:marLeft w:val="0"/>
      <w:marRight w:val="0"/>
      <w:marTop w:val="0"/>
      <w:marBottom w:val="0"/>
      <w:divBdr>
        <w:top w:val="none" w:sz="0" w:space="0" w:color="auto"/>
        <w:left w:val="none" w:sz="0" w:space="0" w:color="auto"/>
        <w:bottom w:val="none" w:sz="0" w:space="0" w:color="auto"/>
        <w:right w:val="none" w:sz="0" w:space="0" w:color="auto"/>
      </w:divBdr>
    </w:div>
    <w:div w:id="1534616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510</Words>
  <Characters>2754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Varginha</dc:creator>
  <cp:keywords/>
  <dc:description/>
  <cp:lastModifiedBy>Assessoria Técnica 2</cp:lastModifiedBy>
  <cp:revision>3</cp:revision>
  <cp:lastPrinted>2025-08-25T19:38:00Z</cp:lastPrinted>
  <dcterms:created xsi:type="dcterms:W3CDTF">2026-04-17T19:12:00Z</dcterms:created>
  <dcterms:modified xsi:type="dcterms:W3CDTF">2026-04-17T19:35:00Z</dcterms:modified>
</cp:coreProperties>
</file>