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F672" w14:textId="3E2E9504" w:rsidR="00E31071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Projeto de Decreto n.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C4A0DD5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00179B9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A783C6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left="3969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eastAsia="Calibri" w:cs="Cambria"/>
          <w:b/>
          <w:bCs/>
          <w:sz w:val="24"/>
          <w:szCs w:val="24"/>
          <w:lang w:eastAsia="pt-BR"/>
          <w14:ligatures w14:val="standardContextual"/>
        </w:rPr>
        <w:t>COMENDA DO M</w:t>
      </w:r>
      <w:r>
        <w:rPr>
          <w:rFonts w:eastAsia="Times New Roman" w:cs="Cambria"/>
          <w:b/>
          <w:bCs/>
          <w:sz w:val="24"/>
          <w:szCs w:val="24"/>
          <w:lang w:eastAsia="pt-BR"/>
          <w14:ligatures w14:val="standardContextual"/>
        </w:rPr>
        <w:t>ÉRITO ZUMBI DOS PALMARES</w:t>
      </w:r>
    </w:p>
    <w:p w14:paraId="2C772D68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315A686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20A26847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A C</w:t>
      </w:r>
      <w:r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4A9CB281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878D9F9" w14:textId="0DA66A46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DECRETO   LEGISLATIVO:</w:t>
      </w:r>
    </w:p>
    <w:p w14:paraId="29AC9E6B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464A6F" w14:textId="1C958551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F14E2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>Fica concedid</w:t>
      </w:r>
      <w:r w:rsidR="00737007">
        <w:rPr>
          <w:rFonts w:ascii="Calibri" w:hAnsi="Calibri" w:cs="Calibri"/>
          <w:sz w:val="24"/>
          <w:szCs w:val="24"/>
          <w:lang w:eastAsia="pt-BR"/>
        </w:rPr>
        <w:t>a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33CA0">
        <w:rPr>
          <w:rFonts w:ascii="Calibri" w:hAnsi="Calibri" w:cs="Calibri"/>
          <w:sz w:val="24"/>
          <w:szCs w:val="24"/>
          <w:lang w:eastAsia="pt-BR"/>
        </w:rPr>
        <w:t>à</w:t>
      </w:r>
      <w:r w:rsidR="007E4F3E" w:rsidRPr="00737007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33CA0">
        <w:rPr>
          <w:rFonts w:ascii="Calibri" w:hAnsi="Calibri" w:cs="Calibri"/>
          <w:b/>
          <w:bCs/>
          <w:sz w:val="24"/>
          <w:szCs w:val="24"/>
          <w:lang w:eastAsia="pt-BR"/>
        </w:rPr>
        <w:t>ASSOCIAÇÃO ESPAÇO CASULO</w:t>
      </w:r>
      <w:r>
        <w:rPr>
          <w:rFonts w:ascii="Calibri" w:hAnsi="Calibri" w:cs="Calibri"/>
          <w:sz w:val="24"/>
          <w:szCs w:val="24"/>
          <w:lang w:eastAsia="pt-BR"/>
        </w:rPr>
        <w:t xml:space="preserve">, a honraria de 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>COMENDA DO MÉRITO ZUMBI DOS PALMARES</w:t>
      </w:r>
      <w:r>
        <w:rPr>
          <w:rFonts w:ascii="Calibri" w:hAnsi="Calibri" w:cs="Calibri"/>
          <w:sz w:val="24"/>
          <w:szCs w:val="24"/>
          <w:lang w:eastAsia="pt-BR"/>
        </w:rPr>
        <w:t>, como reconhecimento por suas relevantes contribuições na conscientização e na formação da identidade preta do Município de Varginha.</w:t>
      </w:r>
    </w:p>
    <w:p w14:paraId="74CF8541" w14:textId="0E4CCC12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F14E2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64B9D037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08DEE784" w14:textId="4EB1DEE1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ões da Câmara Municipal de Varginha, 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29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abril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A645F62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7AC27CB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27F4D86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8CDB8B0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31071" w14:paraId="0EBEFFA3" w14:textId="77777777" w:rsidTr="00E31071">
        <w:tc>
          <w:tcPr>
            <w:tcW w:w="9071" w:type="dxa"/>
            <w:hideMark/>
          </w:tcPr>
          <w:p w14:paraId="47331BD1" w14:textId="09DC17F6" w:rsidR="00E31071" w:rsidRPr="00FD4EE5" w:rsidRDefault="00FD4EE5" w:rsidP="00FD4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MIGUEL JOSÉ DE LIMA</w:t>
            </w:r>
            <w:r w:rsidRPr="00F325A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Pr="00F325A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Miguel da Saúde</w:t>
            </w:r>
          </w:p>
        </w:tc>
      </w:tr>
      <w:tr w:rsidR="00E31071" w14:paraId="550707A8" w14:textId="77777777" w:rsidTr="00E31071">
        <w:tc>
          <w:tcPr>
            <w:tcW w:w="9071" w:type="dxa"/>
            <w:hideMark/>
          </w:tcPr>
          <w:p w14:paraId="5061DA78" w14:textId="77777777" w:rsidR="00E31071" w:rsidRDefault="00E31071" w:rsidP="00FD4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09BD9E9D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A7A93B3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B810960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0518F6E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3F8237C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176328C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E7E1FAA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A0C6509" w14:textId="77777777" w:rsidR="00737007" w:rsidRDefault="00737007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CFE7B89" w14:textId="77777777" w:rsidR="00737007" w:rsidRDefault="00737007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F11842" w14:textId="77777777" w:rsidR="00737007" w:rsidRDefault="00737007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5DFAA4" w14:textId="77777777" w:rsidR="00737007" w:rsidRDefault="00737007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B9DF04C" w14:textId="77777777" w:rsidR="00737007" w:rsidRDefault="00737007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8985035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FC954DA" w14:textId="77777777" w:rsidR="00FD4EE5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07ACF4C" w14:textId="77777777" w:rsidR="00FD4EE5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49BE65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93ECDA" w14:textId="77777777" w:rsidR="007E4F3E" w:rsidRDefault="007E4F3E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F76C1BF" w14:textId="77777777" w:rsidR="00EC6D50" w:rsidRDefault="00EC6D50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61A0AEC" w14:textId="0B0AFC1E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6A79726E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E43C298" w14:textId="77777777" w:rsidR="00FD4EE5" w:rsidRPr="00FD4EE5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4EE5">
        <w:rPr>
          <w:rFonts w:ascii="Calibri" w:eastAsia="Times New Roman" w:hAnsi="Calibri" w:cs="Calibri"/>
          <w:sz w:val="24"/>
          <w:szCs w:val="24"/>
          <w:lang w:eastAsia="pt-BR"/>
        </w:rPr>
        <w:t>A Associação Espaço Casulo se destaca pelo relevante trabalho social, cultural e educativo desenvolvido junto a crianças e adolescentes, utilizando a capoeira como instrumento de inclusão, formação cidadã e valorização da cultura afro-brasileira.</w:t>
      </w:r>
    </w:p>
    <w:p w14:paraId="588CE82E" w14:textId="080702E5" w:rsidR="00FD4EE5" w:rsidRPr="00FD4EE5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4EE5">
        <w:rPr>
          <w:rFonts w:ascii="Calibri" w:eastAsia="Times New Roman" w:hAnsi="Calibri" w:cs="Calibri"/>
          <w:sz w:val="24"/>
          <w:szCs w:val="24"/>
          <w:lang w:eastAsia="pt-BR"/>
        </w:rPr>
        <w:t xml:space="preserve">Originada de uma trajetória marcada pela dedicação, superação e compromisso com a comunidade, a iniciativa promove, há anos, o acesso à arte, à educação e ao desenvolvimento social em diversos espaços escolares e comunitários.        </w:t>
      </w:r>
    </w:p>
    <w:p w14:paraId="69F07CE1" w14:textId="1006C138" w:rsidR="00AB3B1C" w:rsidRPr="007E4F3E" w:rsidRDefault="00FD4EE5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4EE5">
        <w:rPr>
          <w:rFonts w:ascii="Calibri" w:eastAsia="Times New Roman" w:hAnsi="Calibri" w:cs="Calibri"/>
          <w:sz w:val="24"/>
          <w:szCs w:val="24"/>
          <w:lang w:eastAsia="pt-BR"/>
        </w:rPr>
        <w:t>Seu impacto vai além da prática esportiva, contribuindo para a construção de valores, fortalecimento de vínculos e transformação de vidas, consolidando-se como referência em ações que promovem cidadania, resistência cultural e oportunidades.</w:t>
      </w:r>
    </w:p>
    <w:p w14:paraId="4D0F2640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31AEE11" w14:textId="1799228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ões da Câmara Municipal de Varginha, 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29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abril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</w:t>
      </w:r>
      <w:r w:rsidR="00433C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4B2BE5D4" w14:textId="77777777" w:rsidR="00E31071" w:rsidRDefault="00E31071" w:rsidP="00FD4EE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E1CE62E" w14:textId="77777777" w:rsidR="00E31071" w:rsidRDefault="00E31071" w:rsidP="00FD4EE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5B76FB0" w14:textId="77777777" w:rsidR="00E31071" w:rsidRDefault="00E31071" w:rsidP="00FD4EE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B76BF4D" w14:textId="77777777" w:rsidR="00E31071" w:rsidRDefault="00E31071" w:rsidP="00FD4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FD4EE5" w14:paraId="1F9118F3" w14:textId="77777777" w:rsidTr="00FD4EE5">
        <w:tc>
          <w:tcPr>
            <w:tcW w:w="9071" w:type="dxa"/>
            <w:hideMark/>
          </w:tcPr>
          <w:p w14:paraId="4595D174" w14:textId="3D796600" w:rsidR="00FD4EE5" w:rsidRDefault="00FD4EE5" w:rsidP="00FD4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MIGUEL JOSÉ DE LIMA</w:t>
            </w:r>
            <w:r w:rsidRPr="00F325A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Pr="00F325AC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Miguel da Saúde</w:t>
            </w:r>
          </w:p>
        </w:tc>
      </w:tr>
      <w:tr w:rsidR="00FD4EE5" w14:paraId="15778459" w14:textId="77777777" w:rsidTr="00FD4EE5">
        <w:tc>
          <w:tcPr>
            <w:tcW w:w="9071" w:type="dxa"/>
            <w:hideMark/>
          </w:tcPr>
          <w:p w14:paraId="1C76D289" w14:textId="57873F70" w:rsidR="00FD4EE5" w:rsidRDefault="00FD4EE5" w:rsidP="00FD4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37848D38" w14:textId="77777777" w:rsidR="00E31071" w:rsidRDefault="00E31071" w:rsidP="00FD4EE5">
      <w:pPr>
        <w:spacing w:after="0"/>
      </w:pPr>
    </w:p>
    <w:sectPr w:rsidR="00E31071" w:rsidSect="000F3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0524" w14:textId="77777777" w:rsidR="00B54AC6" w:rsidRDefault="00B54AC6" w:rsidP="00E31071">
      <w:pPr>
        <w:spacing w:after="0"/>
      </w:pPr>
      <w:r>
        <w:separator/>
      </w:r>
    </w:p>
  </w:endnote>
  <w:endnote w:type="continuationSeparator" w:id="0">
    <w:p w14:paraId="3B234F80" w14:textId="77777777" w:rsidR="00B54AC6" w:rsidRDefault="00B54AC6" w:rsidP="00E31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F10" w14:textId="77777777" w:rsidR="00EC6D50" w:rsidRDefault="00EC6D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8811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9FCF8FD" w14:textId="57EA0A6E" w:rsidR="000F3DCD" w:rsidRPr="000F3DCD" w:rsidRDefault="000F3DCD">
        <w:pPr>
          <w:pStyle w:val="Rodap"/>
          <w:jc w:val="center"/>
          <w:rPr>
            <w:sz w:val="20"/>
            <w:szCs w:val="20"/>
          </w:rPr>
        </w:pPr>
        <w:r w:rsidRPr="000F3DCD">
          <w:rPr>
            <w:sz w:val="20"/>
            <w:szCs w:val="20"/>
          </w:rPr>
          <w:fldChar w:fldCharType="begin"/>
        </w:r>
        <w:r w:rsidRPr="000F3DCD">
          <w:rPr>
            <w:sz w:val="20"/>
            <w:szCs w:val="20"/>
          </w:rPr>
          <w:instrText>PAGE   \* MERGEFORMAT</w:instrText>
        </w:r>
        <w:r w:rsidRPr="000F3DCD">
          <w:rPr>
            <w:sz w:val="20"/>
            <w:szCs w:val="20"/>
          </w:rPr>
          <w:fldChar w:fldCharType="separate"/>
        </w:r>
        <w:r w:rsidRPr="000F3DCD">
          <w:rPr>
            <w:sz w:val="20"/>
            <w:szCs w:val="20"/>
          </w:rPr>
          <w:t>2</w:t>
        </w:r>
        <w:r w:rsidRPr="000F3DCD">
          <w:rPr>
            <w:sz w:val="20"/>
            <w:szCs w:val="20"/>
          </w:rPr>
          <w:fldChar w:fldCharType="end"/>
        </w:r>
      </w:p>
    </w:sdtContent>
  </w:sdt>
  <w:p w14:paraId="7B120D50" w14:textId="77777777" w:rsidR="00E31071" w:rsidRDefault="00E310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0E93" w14:textId="77777777" w:rsidR="00EC6D50" w:rsidRDefault="00EC6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8059" w14:textId="77777777" w:rsidR="00B54AC6" w:rsidRDefault="00B54AC6" w:rsidP="00E31071">
      <w:pPr>
        <w:spacing w:after="0"/>
      </w:pPr>
      <w:r>
        <w:separator/>
      </w:r>
    </w:p>
  </w:footnote>
  <w:footnote w:type="continuationSeparator" w:id="0">
    <w:p w14:paraId="2E34C888" w14:textId="77777777" w:rsidR="00B54AC6" w:rsidRDefault="00B54AC6" w:rsidP="00E310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64A7" w14:textId="77777777" w:rsidR="00EC6D50" w:rsidRDefault="00EC6D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E746" w14:textId="77777777" w:rsidR="00EC6D50" w:rsidRDefault="00EC6D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B26A" w14:textId="77777777" w:rsidR="00EC6D50" w:rsidRDefault="00EC6D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71"/>
    <w:rsid w:val="000063CC"/>
    <w:rsid w:val="000F3DCD"/>
    <w:rsid w:val="00433CA0"/>
    <w:rsid w:val="005B7D3F"/>
    <w:rsid w:val="00714548"/>
    <w:rsid w:val="00737007"/>
    <w:rsid w:val="00750911"/>
    <w:rsid w:val="007E4F3E"/>
    <w:rsid w:val="00AB3B1C"/>
    <w:rsid w:val="00B41AB7"/>
    <w:rsid w:val="00B54AC6"/>
    <w:rsid w:val="00D85FCD"/>
    <w:rsid w:val="00D951EA"/>
    <w:rsid w:val="00E31071"/>
    <w:rsid w:val="00E943B3"/>
    <w:rsid w:val="00EC6D50"/>
    <w:rsid w:val="00F14E20"/>
    <w:rsid w:val="00F7539F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B8BAE"/>
  <w15:chartTrackingRefBased/>
  <w15:docId w15:val="{4C7FDD62-73B5-4DDD-8BE7-B7F0D232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71"/>
    <w:pPr>
      <w:spacing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07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3107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3107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310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D7AE-E93B-4AB4-BB17-0755EC0A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dcterms:created xsi:type="dcterms:W3CDTF">2026-04-23T20:10:00Z</dcterms:created>
  <dcterms:modified xsi:type="dcterms:W3CDTF">2026-04-24T14:20:00Z</dcterms:modified>
</cp:coreProperties>
</file>