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89D780" w14:textId="77777777" w:rsidR="0026352D" w:rsidRDefault="00000000">
      <w:pPr>
        <w:tabs>
          <w:tab w:val="right" w:pos="3033"/>
          <w:tab w:val="left" w:pos="9204"/>
        </w:tabs>
        <w:ind w:firstLine="0"/>
        <w:rPr>
          <w:b/>
          <w:bCs/>
          <w:color w:val="000000"/>
        </w:rPr>
      </w:pPr>
      <w:r>
        <w:rPr>
          <w:b/>
          <w:bCs/>
          <w:color w:val="000000"/>
        </w:rPr>
        <w:t>Projeto de Decreto n.</w:t>
      </w:r>
      <w:r>
        <w:rPr>
          <w:b/>
          <w:bCs/>
          <w:color w:val="000000"/>
        </w:rPr>
        <w:tab/>
        <w:t>/202</w:t>
      </w:r>
      <w:r>
        <w:rPr>
          <w:b/>
          <w:bCs/>
        </w:rPr>
        <w:t>6</w:t>
      </w:r>
    </w:p>
    <w:p w14:paraId="1E1D0B11" w14:textId="77777777" w:rsidR="0026352D" w:rsidRDefault="0026352D">
      <w:pPr>
        <w:tabs>
          <w:tab w:val="left" w:pos="9204"/>
        </w:tabs>
        <w:rPr>
          <w:b/>
          <w:bCs/>
          <w:color w:val="000000"/>
        </w:rPr>
      </w:pPr>
    </w:p>
    <w:p w14:paraId="5B3E3C2D" w14:textId="77777777" w:rsidR="0026352D" w:rsidRDefault="0026352D">
      <w:pPr>
        <w:rPr>
          <w:b/>
          <w:bCs/>
          <w:color w:val="000000"/>
        </w:rPr>
      </w:pPr>
    </w:p>
    <w:p w14:paraId="7D97829B" w14:textId="77777777" w:rsidR="0026352D" w:rsidRDefault="00000000">
      <w:pPr>
        <w:tabs>
          <w:tab w:val="clear" w:pos="1416"/>
          <w:tab w:val="left" w:pos="1418"/>
        </w:tabs>
        <w:ind w:left="4253" w:firstLine="0"/>
        <w:rPr>
          <w:color w:val="000000"/>
        </w:rPr>
      </w:pPr>
      <w:r>
        <w:rPr>
          <w:b/>
          <w:bCs/>
          <w:color w:val="000000"/>
        </w:rPr>
        <w:t>CONCEDE TÍTULO DE CIDADANIA HONORÁRIA VARGINHENSE</w:t>
      </w:r>
    </w:p>
    <w:p w14:paraId="387A629B" w14:textId="77777777" w:rsidR="0026352D" w:rsidRDefault="0026352D">
      <w:pPr>
        <w:ind w:firstLine="1418"/>
      </w:pPr>
    </w:p>
    <w:p w14:paraId="4A25962C" w14:textId="77777777" w:rsidR="0026352D" w:rsidRDefault="0026352D">
      <w:pPr>
        <w:ind w:firstLine="1418"/>
      </w:pPr>
    </w:p>
    <w:p w14:paraId="1EFEE2DD" w14:textId="77777777" w:rsidR="0026352D" w:rsidRDefault="00000000">
      <w:pPr>
        <w:ind w:firstLine="1418"/>
      </w:pPr>
      <w:r>
        <w:t>A Câmara Municipal de Varginha, Estado de Minas Gerais, por seus representantes aprova o seguinte</w:t>
      </w:r>
    </w:p>
    <w:p w14:paraId="3351F9B3" w14:textId="77777777" w:rsidR="0026352D" w:rsidRDefault="0026352D">
      <w:pPr>
        <w:ind w:hanging="566"/>
      </w:pPr>
    </w:p>
    <w:p w14:paraId="6AE51174" w14:textId="77777777" w:rsidR="0026352D" w:rsidRDefault="00000000">
      <w:pPr>
        <w:ind w:firstLine="1418"/>
        <w:rPr>
          <w:b/>
          <w:bCs/>
        </w:rPr>
      </w:pPr>
      <w:r>
        <w:rPr>
          <w:b/>
          <w:bCs/>
        </w:rPr>
        <w:t>DECRETO LEGISLATIVO:</w:t>
      </w:r>
    </w:p>
    <w:p w14:paraId="70DB8FA4" w14:textId="77777777" w:rsidR="0026352D" w:rsidRDefault="0026352D">
      <w:pPr>
        <w:ind w:firstLine="1418"/>
      </w:pPr>
    </w:p>
    <w:p w14:paraId="32227433" w14:textId="4AAB3C99" w:rsidR="0026352D" w:rsidRDefault="00000000">
      <w:pPr>
        <w:ind w:firstLine="1418"/>
      </w:pPr>
      <w:r>
        <w:rPr>
          <w:b/>
          <w:bCs/>
        </w:rPr>
        <w:t>Art. 1º</w:t>
      </w:r>
      <w:r w:rsidR="00060A97">
        <w:rPr>
          <w:b/>
          <w:bCs/>
        </w:rPr>
        <w:t>.</w:t>
      </w:r>
      <w:r>
        <w:rPr>
          <w:b/>
          <w:bCs/>
        </w:rPr>
        <w:t xml:space="preserve"> </w:t>
      </w:r>
      <w:r>
        <w:t xml:space="preserve">Fica concedido à </w:t>
      </w:r>
      <w:r>
        <w:rPr>
          <w:b/>
          <w:bCs/>
        </w:rPr>
        <w:t xml:space="preserve">SRA. </w:t>
      </w:r>
      <w:r w:rsidR="0067197E" w:rsidRPr="0067197E">
        <w:rPr>
          <w:b/>
          <w:bCs/>
        </w:rPr>
        <w:t>JANE AZAMBUJA MACEDO</w:t>
      </w:r>
      <w:r>
        <w:t xml:space="preserve">, o Título de </w:t>
      </w:r>
      <w:r>
        <w:rPr>
          <w:b/>
          <w:bCs/>
        </w:rPr>
        <w:t>“CIDADANIA HONORÁRIA VARGINHENSE”</w:t>
      </w:r>
      <w:r>
        <w:t>, pelos relevantes serviços prestados à comunidade.</w:t>
      </w:r>
    </w:p>
    <w:p w14:paraId="2A6E6813" w14:textId="77777777" w:rsidR="001679B6" w:rsidRDefault="001679B6">
      <w:pPr>
        <w:ind w:firstLine="1418"/>
      </w:pPr>
    </w:p>
    <w:p w14:paraId="6ED09879" w14:textId="4C98FB68" w:rsidR="0026352D" w:rsidRDefault="00000000">
      <w:pPr>
        <w:ind w:firstLine="1418"/>
      </w:pPr>
      <w:r>
        <w:rPr>
          <w:b/>
          <w:bCs/>
        </w:rPr>
        <w:t>Art. 2º</w:t>
      </w:r>
      <w:r w:rsidR="00060A97">
        <w:rPr>
          <w:b/>
          <w:bCs/>
        </w:rPr>
        <w:t>.</w:t>
      </w:r>
      <w:r>
        <w:rPr>
          <w:b/>
          <w:bCs/>
        </w:rPr>
        <w:t xml:space="preserve"> </w:t>
      </w:r>
      <w:r>
        <w:t>O Título de que trata o artigo anterior será assinado pelos Senhores Presidente da Câmara Municipal, Prefeito, Vice-prefeito e Vereadores.</w:t>
      </w:r>
    </w:p>
    <w:p w14:paraId="2DC3D396" w14:textId="77777777" w:rsidR="001679B6" w:rsidRDefault="001679B6">
      <w:pPr>
        <w:ind w:firstLine="1418"/>
      </w:pPr>
    </w:p>
    <w:p w14:paraId="537652E4" w14:textId="23F19D6C" w:rsidR="0026352D" w:rsidRDefault="00000000">
      <w:pPr>
        <w:ind w:firstLine="1418"/>
      </w:pPr>
      <w:r>
        <w:rPr>
          <w:b/>
          <w:bCs/>
        </w:rPr>
        <w:t>Art. 3º</w:t>
      </w:r>
      <w:r w:rsidR="00060A97">
        <w:rPr>
          <w:b/>
          <w:bCs/>
        </w:rPr>
        <w:t>.</w:t>
      </w:r>
      <w:r>
        <w:rPr>
          <w:b/>
          <w:bCs/>
        </w:rPr>
        <w:t xml:space="preserve"> </w:t>
      </w:r>
      <w:r>
        <w:t>Este Decreto Legislativo entra em vigor na data de sua publicação.</w:t>
      </w:r>
    </w:p>
    <w:p w14:paraId="7D56D542" w14:textId="77777777" w:rsidR="0026352D" w:rsidRDefault="0026352D">
      <w:pPr>
        <w:rPr>
          <w:highlight w:val="white"/>
        </w:rPr>
      </w:pPr>
    </w:p>
    <w:p w14:paraId="07403C6B" w14:textId="77C612A7" w:rsidR="0026352D" w:rsidRDefault="00000000">
      <w:pPr>
        <w:ind w:firstLine="0"/>
        <w:jc w:val="center"/>
        <w:rPr>
          <w:b/>
          <w:bCs/>
        </w:rPr>
      </w:pPr>
      <w:r>
        <w:rPr>
          <w:b/>
          <w:bCs/>
        </w:rPr>
        <w:t xml:space="preserve">Sala das Sessões da Câmara Municipal de Varginha, em </w:t>
      </w:r>
      <w:r w:rsidR="0067197E">
        <w:rPr>
          <w:b/>
          <w:bCs/>
        </w:rPr>
        <w:t>3</w:t>
      </w:r>
      <w:r>
        <w:rPr>
          <w:b/>
          <w:bCs/>
        </w:rPr>
        <w:t xml:space="preserve"> </w:t>
      </w:r>
      <w:r>
        <w:rPr>
          <w:b/>
          <w:bCs/>
          <w:color w:val="000000"/>
        </w:rPr>
        <w:t xml:space="preserve">de </w:t>
      </w:r>
      <w:r w:rsidR="0067197E">
        <w:rPr>
          <w:b/>
          <w:bCs/>
        </w:rPr>
        <w:t>junho</w:t>
      </w:r>
      <w:r>
        <w:rPr>
          <w:b/>
          <w:bCs/>
        </w:rPr>
        <w:t xml:space="preserve"> </w:t>
      </w:r>
      <w:r>
        <w:rPr>
          <w:b/>
          <w:bCs/>
          <w:color w:val="000000"/>
        </w:rPr>
        <w:t>de 202</w:t>
      </w:r>
      <w:r>
        <w:rPr>
          <w:b/>
          <w:bCs/>
        </w:rPr>
        <w:t>6.</w:t>
      </w:r>
    </w:p>
    <w:p w14:paraId="465A76AA" w14:textId="77777777" w:rsidR="0026352D" w:rsidRDefault="0026352D">
      <w:pPr>
        <w:ind w:firstLine="0"/>
        <w:rPr>
          <w:b/>
          <w:bCs/>
        </w:rPr>
      </w:pPr>
    </w:p>
    <w:p w14:paraId="17872E87" w14:textId="77777777" w:rsidR="0026352D" w:rsidRDefault="0026352D">
      <w:pPr>
        <w:ind w:firstLine="0"/>
        <w:rPr>
          <w:b/>
          <w:bCs/>
        </w:rPr>
      </w:pPr>
    </w:p>
    <w:p w14:paraId="3810B18F" w14:textId="77777777" w:rsidR="0026352D" w:rsidRDefault="0026352D">
      <w:pPr>
        <w:ind w:firstLine="0"/>
        <w:rPr>
          <w:b/>
          <w:bCs/>
        </w:rPr>
      </w:pPr>
    </w:p>
    <w:p w14:paraId="73787D7C" w14:textId="77777777" w:rsidR="0026352D" w:rsidRDefault="0026352D">
      <w:pPr>
        <w:spacing w:line="276" w:lineRule="auto"/>
        <w:ind w:firstLine="0"/>
        <w:jc w:val="left"/>
        <w:rPr>
          <w:b/>
          <w:bCs/>
          <w:highlight w:val="white"/>
        </w:rPr>
      </w:pPr>
    </w:p>
    <w:tbl>
      <w:tblPr>
        <w:tblStyle w:val="a"/>
        <w:tblW w:w="907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071"/>
      </w:tblGrid>
      <w:tr w:rsidR="0026352D" w14:paraId="0285DD8F" w14:textId="77777777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14:paraId="7072E346" w14:textId="7B260F2A" w:rsidR="0026352D" w:rsidRDefault="0067197E">
            <w:pPr>
              <w:spacing w:line="276" w:lineRule="auto"/>
              <w:ind w:firstLine="0"/>
              <w:jc w:val="center"/>
              <w:rPr>
                <w:b/>
                <w:bCs/>
                <w:highlight w:val="white"/>
              </w:rPr>
            </w:pPr>
            <w:r>
              <w:rPr>
                <w:b/>
                <w:bCs/>
              </w:rPr>
              <w:t>ALEXANDRE PRADO</w:t>
            </w:r>
          </w:p>
        </w:tc>
      </w:tr>
      <w:tr w:rsidR="0026352D" w14:paraId="38C6B39E" w14:textId="77777777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14:paraId="6491646E" w14:textId="77777777" w:rsidR="0026352D" w:rsidRDefault="00000000">
            <w:pPr>
              <w:spacing w:line="276" w:lineRule="auto"/>
              <w:ind w:firstLine="0"/>
              <w:jc w:val="center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t>Vereador</w:t>
            </w:r>
          </w:p>
        </w:tc>
      </w:tr>
    </w:tbl>
    <w:p w14:paraId="39E59535" w14:textId="77777777" w:rsidR="0026352D" w:rsidRDefault="0026352D">
      <w:pPr>
        <w:spacing w:line="276" w:lineRule="auto"/>
        <w:ind w:firstLine="1418"/>
        <w:jc w:val="center"/>
        <w:rPr>
          <w:b/>
          <w:bCs/>
        </w:rPr>
      </w:pPr>
    </w:p>
    <w:p w14:paraId="3799DFCE" w14:textId="77777777" w:rsidR="0026352D" w:rsidRDefault="00000000">
      <w:pPr>
        <w:rPr>
          <w:b/>
          <w:bCs/>
          <w:color w:val="000000"/>
          <w:highlight w:val="white"/>
        </w:rPr>
      </w:pPr>
      <w:r>
        <w:br w:type="page"/>
      </w:r>
    </w:p>
    <w:p w14:paraId="252BBB9A" w14:textId="77777777" w:rsidR="0026352D" w:rsidRDefault="00000000">
      <w:pPr>
        <w:ind w:firstLine="0"/>
        <w:jc w:val="center"/>
        <w:rPr>
          <w:b/>
          <w:bCs/>
          <w:color w:val="000000"/>
          <w:highlight w:val="white"/>
        </w:rPr>
      </w:pPr>
      <w:r>
        <w:rPr>
          <w:b/>
          <w:bCs/>
          <w:color w:val="000000"/>
          <w:highlight w:val="white"/>
        </w:rPr>
        <w:lastRenderedPageBreak/>
        <w:t>JUSTIFICATIVA</w:t>
      </w:r>
    </w:p>
    <w:p w14:paraId="19C8CDA7" w14:textId="77777777" w:rsidR="0026352D" w:rsidRDefault="0026352D">
      <w:pPr>
        <w:rPr>
          <w:b/>
          <w:bCs/>
          <w:color w:val="000000"/>
          <w:highlight w:val="white"/>
        </w:rPr>
      </w:pPr>
    </w:p>
    <w:p w14:paraId="1A81F840" w14:textId="77777777" w:rsidR="0067197E" w:rsidRPr="0067197E" w:rsidRDefault="0067197E" w:rsidP="0067197E">
      <w:r w:rsidRPr="0067197E">
        <w:t>A história de Jane Azambuja Macedo, natural de Campina Verde, Minas Gerais, é marcada por determinação, visão empreendedora e pela capacidade de transformar conhecimento em impacto real na vida das pessoas e no desenvolvimento de Varginha, cidade que escolheu para construir sua trajetória.</w:t>
      </w:r>
    </w:p>
    <w:p w14:paraId="071D717E" w14:textId="60E4AF00" w:rsidR="0067197E" w:rsidRPr="0067197E" w:rsidRDefault="0067197E" w:rsidP="0067197E">
      <w:r w:rsidRPr="0067197E">
        <w:t>Formada em Nutrição pela Universidade Federal de Ouro Preto, em julho de 1988, Jane iniciou sua trajetória profissional ainda durante a vida acadêmica, buscando experiências que ampliassem seu olhar técnico e humano sobre a alimentação. Nesse período, passou por diferentes áreas da nutrição, acumulando vivências na Universidade Federal de Uberlândia</w:t>
      </w:r>
      <w:r w:rsidR="0040585C">
        <w:t>,</w:t>
      </w:r>
      <w:r w:rsidRPr="0067197E">
        <w:t xml:space="preserve"> no Hospital das Clínicas da Universidade Federal de Minas Gerais</w:t>
      </w:r>
      <w:r w:rsidR="0040585C">
        <w:t>,</w:t>
      </w:r>
      <w:r w:rsidRPr="0067197E">
        <w:t xml:space="preserve"> na Prefeitura de Belo Horizonte e em restaurantes universitários, atuando tanto na nutrição experimental quanto na área de Unidades de Alimentação e Nutrição </w:t>
      </w:r>
      <w:r w:rsidR="0040585C">
        <w:t xml:space="preserve">– </w:t>
      </w:r>
      <w:r w:rsidRPr="0067197E">
        <w:t>UAN</w:t>
      </w:r>
      <w:r w:rsidR="0040585C">
        <w:t xml:space="preserve"> </w:t>
      </w:r>
      <w:r w:rsidRPr="0067197E">
        <w:t>e saúde pública.</w:t>
      </w:r>
    </w:p>
    <w:p w14:paraId="0F9791C5" w14:textId="77777777" w:rsidR="0067197E" w:rsidRPr="0067197E" w:rsidRDefault="0067197E" w:rsidP="0067197E">
      <w:r w:rsidRPr="0067197E">
        <w:t>Após sua formação, iniciou sua atuação profissional em Belo Horizonte, passando por empresas do segmento de alimentação coletiva, e posteriormente em Niterói, onde atuou no Instituto Vital Brasil entre 1989 e 1991, experiências que contribuíram para consolidar sua visão estratégica sobre gestão e alimentação.</w:t>
      </w:r>
    </w:p>
    <w:p w14:paraId="44BFDF60" w14:textId="77777777" w:rsidR="0067197E" w:rsidRPr="0067197E" w:rsidRDefault="0067197E" w:rsidP="0067197E">
      <w:r w:rsidRPr="0067197E">
        <w:t>Foi em 1996, ao escolher Varginha como seu lar, que Jane deu início ao capítulo que transformaria não apenas sua própria história, mas também o cenário empresarial da cidade: a fundação da JA Alimentação.</w:t>
      </w:r>
    </w:p>
    <w:p w14:paraId="0FE9312E" w14:textId="77777777" w:rsidR="0067197E" w:rsidRPr="0067197E" w:rsidRDefault="0067197E" w:rsidP="0067197E">
      <w:r w:rsidRPr="0067197E">
        <w:t>O que começou de forma modesta, produzindo cerca de 50 refeições diárias com apenas um colaborador, consolidou-se sob a liderança visionária de Jane, sempre guiada por um propósito claro: oferecer alimentação de qualidade, com responsabilidade, segurança, cuidado e excelência.</w:t>
      </w:r>
    </w:p>
    <w:p w14:paraId="00107A3F" w14:textId="77777777" w:rsidR="0067197E" w:rsidRPr="0067197E" w:rsidRDefault="0067197E" w:rsidP="0067197E">
      <w:r w:rsidRPr="0067197E">
        <w:t xml:space="preserve">Com o passar dos anos, Jane conduziu a empresa por importantes marcos de crescimento e inovação. Em 2008, conquistou a primeira multinacional como cliente, ampliando a atuação da empresa no mercado corporativo. Em 2009, buscou conhecimento internacional por meio da visita à fábrica da </w:t>
      </w:r>
      <w:proofErr w:type="spellStart"/>
      <w:r w:rsidRPr="0067197E">
        <w:t>Rational</w:t>
      </w:r>
      <w:proofErr w:type="spellEnd"/>
      <w:r w:rsidRPr="0067197E">
        <w:t>, na Alemanha, aprofundando sua visão sobre tecnologia e eficiência produtiva. Em 2019, participou da HOST Milano, na Itália, uma das maiores feiras internacionais de alimentação, hospitalidade e tecnologia para cozinhas profissionais.</w:t>
      </w:r>
    </w:p>
    <w:p w14:paraId="132E6FC6" w14:textId="51BCDB0B" w:rsidR="0067197E" w:rsidRPr="0067197E" w:rsidRDefault="0067197E" w:rsidP="0067197E">
      <w:r w:rsidRPr="0067197E">
        <w:t xml:space="preserve">Esse compromisso com inovação e qualidade permitiu que a JA Alimentação se tornasse referência no segmento de alimentação coletiva e um importante pilar de suporte para a economia de Varginha. Atualmente, a empresa é responsável pela produção de mais de 7.500 refeições diárias e se destaca pela multissetorialidade, atendendo </w:t>
      </w:r>
      <w:r w:rsidR="0040585C">
        <w:t xml:space="preserve">a </w:t>
      </w:r>
      <w:r w:rsidRPr="0067197E">
        <w:t>segmentos como o agronegócio, o setor hospitalar, a indústria farmacêutica e grandes centros de distribuição.</w:t>
      </w:r>
    </w:p>
    <w:p w14:paraId="7782AAD6" w14:textId="77777777" w:rsidR="0067197E" w:rsidRPr="0067197E" w:rsidRDefault="0067197E" w:rsidP="0067197E">
      <w:r w:rsidRPr="0067197E">
        <w:t>Hoje, a JA Alimentação orgulha-se de gerar mais de 220 empregos diretos, contribuindo significativamente para a economia da cidade e para a geração de oportunidades para centenas de famílias.</w:t>
      </w:r>
    </w:p>
    <w:p w14:paraId="6AE0CC2B" w14:textId="77777777" w:rsidR="0067197E" w:rsidRPr="0067197E" w:rsidRDefault="0067197E" w:rsidP="0067197E">
      <w:r w:rsidRPr="0067197E">
        <w:t>Em 2025, a JA Alimentação alcançou mais um marco com a inauguração de sua nova sede: a maior e mais moderna cozinha industrial independente de Minas Gerais. Desenvolvida dentro do conceito de Cozinha 4.0, a nova sede integra tecnologia, automação, inteligência produtiva e alta performance operacional, reforçando o pioneirismo da empresa e posicionando Varginha como referência em inovação no setor de alimentação.</w:t>
      </w:r>
    </w:p>
    <w:p w14:paraId="4D058222" w14:textId="77777777" w:rsidR="0067197E" w:rsidRPr="0067197E" w:rsidRDefault="0067197E" w:rsidP="0067197E">
      <w:r w:rsidRPr="0067197E">
        <w:lastRenderedPageBreak/>
        <w:t>Mais do que construir uma empresa sólida, Jane construiu uma trajetória pautada pelo cuidado com as pessoas e pela união familiar. Ao seu lado, seu esposo, Aureliano, contribuiu de forma fundamental para consolidar essa história de sucesso. Com o passar dos anos, seu filho Bruno e sua nora Laís passaram a integrar o negócio, contribuindo ativamente para o crescimento da empresa. Juntos, compartilham dos mesmos valores e do mesmo compromisso com a qualidade, fazendo da JA Alimentação uma empresa que une tradição, inovação e propósito.</w:t>
      </w:r>
    </w:p>
    <w:p w14:paraId="675E3D92" w14:textId="77777777" w:rsidR="0067197E" w:rsidRPr="0067197E" w:rsidRDefault="0067197E" w:rsidP="0067197E">
      <w:r w:rsidRPr="0067197E">
        <w:t>Ao longo desses 30 anos dedicados à cidade de Varginha, Jane Azambuja Macedo construiu muito mais do que uma empresa: construiu uma história de impacto social, desenvolvimento econômico e transformação através da alimentação. Sua trajetória é marcada pela coragem de empreender, pela busca constante por conhecimento e pela capacidade de transformar desafios em oportunidades, elevando o nome de Varginha por meio da excelência, da inovação e do compromisso genuíno com o cuidado às pessoas.</w:t>
      </w:r>
    </w:p>
    <w:p w14:paraId="041F6913" w14:textId="6DFE8705" w:rsidR="0026352D" w:rsidRDefault="0067197E" w:rsidP="0067197E">
      <w:r w:rsidRPr="0067197E">
        <w:t>Por tudo o que construiu e representa para a cidade, Jane já é, de fato e de coração, uma cidadã varginhense</w:t>
      </w:r>
      <w:r>
        <w:t>.</w:t>
      </w:r>
    </w:p>
    <w:p w14:paraId="440EA564" w14:textId="77777777" w:rsidR="0026352D" w:rsidRDefault="0026352D"/>
    <w:p w14:paraId="6EAF4086" w14:textId="0CDF90E3" w:rsidR="0026352D" w:rsidRDefault="00000000">
      <w:pPr>
        <w:ind w:firstLine="0"/>
        <w:jc w:val="center"/>
        <w:rPr>
          <w:b/>
          <w:bCs/>
        </w:rPr>
      </w:pPr>
      <w:r>
        <w:rPr>
          <w:b/>
          <w:bCs/>
        </w:rPr>
        <w:t xml:space="preserve">Sala das Sessões da Câmara Municipal de Varginha, em </w:t>
      </w:r>
      <w:r w:rsidR="0067197E">
        <w:rPr>
          <w:b/>
          <w:bCs/>
        </w:rPr>
        <w:t>3</w:t>
      </w:r>
      <w:r>
        <w:rPr>
          <w:b/>
          <w:bCs/>
        </w:rPr>
        <w:t xml:space="preserve"> </w:t>
      </w:r>
      <w:r>
        <w:rPr>
          <w:b/>
          <w:bCs/>
          <w:color w:val="000000"/>
        </w:rPr>
        <w:t xml:space="preserve">de </w:t>
      </w:r>
      <w:r w:rsidR="0067197E">
        <w:rPr>
          <w:b/>
          <w:bCs/>
        </w:rPr>
        <w:t>junho</w:t>
      </w:r>
      <w:r>
        <w:rPr>
          <w:b/>
          <w:bCs/>
        </w:rPr>
        <w:t xml:space="preserve"> </w:t>
      </w:r>
      <w:r>
        <w:rPr>
          <w:b/>
          <w:bCs/>
          <w:color w:val="000000"/>
        </w:rPr>
        <w:t>de 202</w:t>
      </w:r>
      <w:r>
        <w:rPr>
          <w:b/>
          <w:bCs/>
        </w:rPr>
        <w:t>6.</w:t>
      </w:r>
    </w:p>
    <w:p w14:paraId="544B5A0D" w14:textId="77777777" w:rsidR="0026352D" w:rsidRDefault="0026352D">
      <w:pPr>
        <w:ind w:firstLine="0"/>
        <w:rPr>
          <w:b/>
          <w:bCs/>
        </w:rPr>
      </w:pPr>
    </w:p>
    <w:p w14:paraId="69CA9663" w14:textId="77777777" w:rsidR="0026352D" w:rsidRDefault="0026352D">
      <w:pPr>
        <w:ind w:firstLine="0"/>
        <w:rPr>
          <w:b/>
          <w:bCs/>
        </w:rPr>
      </w:pPr>
    </w:p>
    <w:p w14:paraId="1BF842DC" w14:textId="77777777" w:rsidR="0026352D" w:rsidRDefault="0026352D">
      <w:pPr>
        <w:ind w:firstLine="0"/>
        <w:rPr>
          <w:b/>
          <w:bCs/>
        </w:rPr>
      </w:pPr>
    </w:p>
    <w:p w14:paraId="1E29C52B" w14:textId="77777777" w:rsidR="0026352D" w:rsidRDefault="0026352D">
      <w:pPr>
        <w:spacing w:line="276" w:lineRule="auto"/>
        <w:ind w:firstLine="0"/>
        <w:jc w:val="left"/>
        <w:rPr>
          <w:b/>
          <w:bCs/>
          <w:highlight w:val="white"/>
        </w:rPr>
      </w:pPr>
    </w:p>
    <w:tbl>
      <w:tblPr>
        <w:tblStyle w:val="a0"/>
        <w:tblW w:w="907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071"/>
      </w:tblGrid>
      <w:tr w:rsidR="0026352D" w14:paraId="4D5D199A" w14:textId="77777777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14:paraId="437DD4E4" w14:textId="1286582D" w:rsidR="0026352D" w:rsidRDefault="0067197E">
            <w:pPr>
              <w:spacing w:line="276" w:lineRule="auto"/>
              <w:ind w:firstLine="0"/>
              <w:jc w:val="center"/>
              <w:rPr>
                <w:b/>
                <w:bCs/>
                <w:highlight w:val="white"/>
              </w:rPr>
            </w:pPr>
            <w:r>
              <w:rPr>
                <w:b/>
                <w:bCs/>
              </w:rPr>
              <w:t>ALEXANDRE PRADO</w:t>
            </w:r>
          </w:p>
        </w:tc>
      </w:tr>
      <w:tr w:rsidR="0026352D" w14:paraId="6C05156C" w14:textId="77777777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14:paraId="07ABFC92" w14:textId="77777777" w:rsidR="0026352D" w:rsidRDefault="00000000">
            <w:pPr>
              <w:spacing w:line="276" w:lineRule="auto"/>
              <w:ind w:firstLine="0"/>
              <w:jc w:val="center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t>Vereador</w:t>
            </w:r>
          </w:p>
        </w:tc>
      </w:tr>
    </w:tbl>
    <w:p w14:paraId="1A13CCC5" w14:textId="77777777" w:rsidR="0026352D" w:rsidRDefault="0026352D">
      <w:pPr>
        <w:spacing w:line="276" w:lineRule="auto"/>
        <w:ind w:firstLine="0"/>
        <w:jc w:val="center"/>
        <w:rPr>
          <w:b/>
          <w:bCs/>
        </w:rPr>
      </w:pPr>
    </w:p>
    <w:sectPr w:rsidR="0026352D">
      <w:headerReference w:type="default" r:id="rId6"/>
      <w:footerReference w:type="default" r:id="rId7"/>
      <w:pgSz w:w="11907" w:h="16840"/>
      <w:pgMar w:top="2552" w:right="1134" w:bottom="1418" w:left="1418" w:header="851" w:footer="62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2170EB" w14:textId="77777777" w:rsidR="00BB3C93" w:rsidRDefault="00BB3C93">
      <w:r>
        <w:separator/>
      </w:r>
    </w:p>
  </w:endnote>
  <w:endnote w:type="continuationSeparator" w:id="0">
    <w:p w14:paraId="3A141F10" w14:textId="77777777" w:rsidR="00BB3C93" w:rsidRDefault="00BB3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6850D57-7EAA-4274-BE89-31E5EC66A9E9}"/>
    <w:embedBold r:id="rId2" w:fontKey="{DD75F9D1-EA7E-44DB-A32E-DBBC32A4BB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C7C5317-0529-48A5-A520-7CF6777252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1953428-E367-4B14-BFE0-F5B3076FA9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58357A" w14:textId="77777777" w:rsidR="002635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9071"/>
      </w:tabs>
      <w:ind w:firstLine="0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060A97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AD2FF0" w14:textId="77777777" w:rsidR="00BB3C93" w:rsidRDefault="00BB3C93">
      <w:r>
        <w:separator/>
      </w:r>
    </w:p>
  </w:footnote>
  <w:footnote w:type="continuationSeparator" w:id="0">
    <w:p w14:paraId="73F30F71" w14:textId="77777777" w:rsidR="00BB3C93" w:rsidRDefault="00BB3C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27FCA" w14:textId="77777777" w:rsidR="0026352D" w:rsidRDefault="0026352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9071"/>
      </w:tabs>
      <w:ind w:firstLine="0"/>
      <w:jc w:val="left"/>
      <w:rPr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52D"/>
    <w:rsid w:val="00060A97"/>
    <w:rsid w:val="001679B6"/>
    <w:rsid w:val="0026352D"/>
    <w:rsid w:val="0039474D"/>
    <w:rsid w:val="0040585C"/>
    <w:rsid w:val="0067197E"/>
    <w:rsid w:val="008252D8"/>
    <w:rsid w:val="0089214B"/>
    <w:rsid w:val="00946FFF"/>
    <w:rsid w:val="00BB3C93"/>
    <w:rsid w:val="00C17338"/>
    <w:rsid w:val="00DD2245"/>
    <w:rsid w:val="00EF4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14473"/>
  <w15:docId w15:val="{844AEDAB-61A3-4AAD-8469-34A64AB36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71"/>
          <w:tab w:val="left" w:pos="9912"/>
        </w:tabs>
        <w:ind w:firstLine="141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36" w:type="dxa"/>
        <w:bottom w:w="0" w:type="dxa"/>
        <w:right w:w="36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36" w:type="dxa"/>
        <w:bottom w:w="0" w:type="dxa"/>
        <w:right w:w="36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814</Words>
  <Characters>4398</Characters>
  <Application>Microsoft Office Word</Application>
  <DocSecurity>0</DocSecurity>
  <Lines>36</Lines>
  <Paragraphs>10</Paragraphs>
  <ScaleCrop>false</ScaleCrop>
  <Company/>
  <LinksUpToDate>false</LinksUpToDate>
  <CharactersWithSpaces>5202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Gustavo Brito</cp:lastModifiedBy>
  <cp:revision>7</cp:revision>
  <dcterms:created xsi:type="dcterms:W3CDTF">2026-04-07T18:36:00Z</dcterms:created>
  <dcterms:modified xsi:type="dcterms:W3CDTF">2026-06-02T17:16:00Z</dcterms:modified>
</cp:coreProperties>
</file>